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011" w:rsidRDefault="002C0011" w:rsidP="00540CC1">
      <w:pPr>
        <w:jc w:val="center"/>
        <w:rPr>
          <w:b/>
          <w:bCs/>
        </w:rPr>
      </w:pPr>
      <w:bookmarkStart w:id="0" w:name="_GoBack"/>
      <w:bookmarkEnd w:id="0"/>
    </w:p>
    <w:p w:rsidR="002C0011" w:rsidRDefault="002C0011" w:rsidP="00540CC1">
      <w:pPr>
        <w:jc w:val="center"/>
        <w:rPr>
          <w:b/>
          <w:bCs/>
        </w:rPr>
      </w:pPr>
    </w:p>
    <w:p w:rsidR="002C0011" w:rsidRDefault="002C0011" w:rsidP="00540CC1">
      <w:pPr>
        <w:jc w:val="center"/>
        <w:rPr>
          <w:b/>
          <w:bCs/>
        </w:rPr>
      </w:pPr>
    </w:p>
    <w:p w:rsidR="002C0011" w:rsidRDefault="002C0011" w:rsidP="00540CC1">
      <w:pPr>
        <w:jc w:val="center"/>
        <w:rPr>
          <w:b/>
          <w:bCs/>
        </w:rPr>
      </w:pPr>
    </w:p>
    <w:p w:rsidR="002C0011" w:rsidRDefault="002C0011" w:rsidP="0063711A">
      <w:pPr>
        <w:rPr>
          <w:b/>
          <w:bCs/>
          <w:sz w:val="96"/>
          <w:szCs w:val="96"/>
        </w:rPr>
      </w:pPr>
      <w:r>
        <w:rPr>
          <w:b/>
          <w:bCs/>
          <w:noProof/>
        </w:rPr>
        <w:drawing>
          <wp:inline distT="0" distB="0" distL="0" distR="0" wp14:anchorId="220CDDC9" wp14:editId="62A53A70">
            <wp:extent cx="1590675" cy="1581150"/>
            <wp:effectExtent l="0" t="0" r="9525" b="0"/>
            <wp:docPr id="1" name="Resim 1" descr="C:\Users\win7pro\Desktop\maliye bakanliğ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pro\Desktop\maliye bakanliği logo.jpg"/>
                    <pic:cNvPicPr>
                      <a:picLocks noChangeAspect="1" noChangeArrowheads="1"/>
                    </pic:cNvPicPr>
                  </pic:nvPicPr>
                  <pic:blipFill>
                    <a:blip r:embed="rId8">
                      <a:duotone>
                        <a:schemeClr val="accent1">
                          <a:shade val="45000"/>
                          <a:satMod val="135000"/>
                        </a:schemeClr>
                        <a:prstClr val="white"/>
                      </a:duotone>
                    </a:blip>
                    <a:srcRect/>
                    <a:stretch>
                      <a:fillRect/>
                    </a:stretch>
                  </pic:blipFill>
                  <pic:spPr bwMode="auto">
                    <a:xfrm>
                      <a:off x="0" y="0"/>
                      <a:ext cx="1590675" cy="1581150"/>
                    </a:xfrm>
                    <a:prstGeom prst="rect">
                      <a:avLst/>
                    </a:prstGeom>
                    <a:noFill/>
                    <a:ln w="9525">
                      <a:noFill/>
                      <a:miter lim="800000"/>
                      <a:headEnd/>
                      <a:tailEnd/>
                    </a:ln>
                  </pic:spPr>
                </pic:pic>
              </a:graphicData>
            </a:graphic>
          </wp:inline>
        </w:drawing>
      </w:r>
    </w:p>
    <w:p w:rsidR="0063711A" w:rsidRPr="00356245" w:rsidRDefault="0063711A" w:rsidP="0063711A">
      <w:pPr>
        <w:rPr>
          <w:b/>
          <w:bCs/>
          <w:sz w:val="96"/>
          <w:szCs w:val="96"/>
        </w:rPr>
      </w:pPr>
    </w:p>
    <w:p w:rsidR="00356245" w:rsidRPr="00356245" w:rsidRDefault="00356245" w:rsidP="00356245">
      <w:pPr>
        <w:jc w:val="center"/>
        <w:rPr>
          <w:b/>
          <w:bCs/>
          <w:spacing w:val="60"/>
          <w:sz w:val="96"/>
          <w:szCs w:val="96"/>
          <w14:glow w14:rad="45504">
            <w14:schemeClr w14:val="accent1">
              <w14:alpha w14:val="65000"/>
              <w14:satMod w14:val="220000"/>
            </w14:schemeClr>
          </w14:glow>
          <w14:textOutline w14:w="5715" w14:cap="flat" w14:cmpd="sng" w14:algn="ctr">
            <w14:solidFill>
              <w14:schemeClr w14:val="tx2">
                <w14:lumMod w14:val="5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356245">
        <w:rPr>
          <w:b/>
          <w:bCs/>
          <w:spacing w:val="60"/>
          <w:sz w:val="96"/>
          <w:szCs w:val="96"/>
          <w14:glow w14:rad="45504">
            <w14:schemeClr w14:val="accent1">
              <w14:alpha w14:val="65000"/>
              <w14:satMod w14:val="220000"/>
            </w14:schemeClr>
          </w14:glow>
          <w14:textOutline w14:w="5715" w14:cap="flat" w14:cmpd="sng" w14:algn="ctr">
            <w14:solidFill>
              <w14:schemeClr w14:val="tx2">
                <w14:lumMod w14:val="5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KIRIKKALE DEFTERDARLIĞI </w:t>
      </w:r>
    </w:p>
    <w:p w:rsidR="00356245" w:rsidRPr="00356245" w:rsidRDefault="00356245" w:rsidP="00356245">
      <w:pPr>
        <w:jc w:val="center"/>
        <w:rPr>
          <w:b/>
          <w:bCs/>
          <w:spacing w:val="60"/>
          <w:sz w:val="96"/>
          <w:szCs w:val="96"/>
          <w14:glow w14:rad="45504">
            <w14:schemeClr w14:val="accent1">
              <w14:alpha w14:val="65000"/>
              <w14:satMod w14:val="220000"/>
            </w14:schemeClr>
          </w14:glow>
          <w14:textOutline w14:w="5715" w14:cap="flat" w14:cmpd="sng" w14:algn="ctr">
            <w14:solidFill>
              <w14:schemeClr w14:val="tx2">
                <w14:lumMod w14:val="5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356245">
        <w:rPr>
          <w:b/>
          <w:bCs/>
          <w:spacing w:val="60"/>
          <w:sz w:val="96"/>
          <w:szCs w:val="96"/>
          <w14:glow w14:rad="45504">
            <w14:schemeClr w14:val="accent1">
              <w14:alpha w14:val="65000"/>
              <w14:satMod w14:val="220000"/>
            </w14:schemeClr>
          </w14:glow>
          <w14:textOutline w14:w="5715" w14:cap="flat" w14:cmpd="sng" w14:algn="ctr">
            <w14:solidFill>
              <w14:schemeClr w14:val="tx2">
                <w14:lumMod w14:val="5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PERSONEL MÜDÜRLÜĞÜ</w:t>
      </w:r>
    </w:p>
    <w:p w:rsidR="00356245" w:rsidRPr="00356245" w:rsidRDefault="00356245" w:rsidP="00356245">
      <w:pPr>
        <w:jc w:val="center"/>
        <w:rPr>
          <w:b/>
          <w:bCs/>
          <w:spacing w:val="60"/>
          <w:sz w:val="96"/>
          <w:szCs w:val="96"/>
          <w14:glow w14:rad="45504">
            <w14:schemeClr w14:val="accent1">
              <w14:alpha w14:val="65000"/>
              <w14:satMod w14:val="220000"/>
            </w14:schemeClr>
          </w14:glow>
          <w14:textOutline w14:w="5715" w14:cap="flat" w14:cmpd="sng" w14:algn="ctr">
            <w14:solidFill>
              <w14:schemeClr w14:val="tx2">
                <w14:lumMod w14:val="5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356245">
        <w:rPr>
          <w:b/>
          <w:bCs/>
          <w:spacing w:val="60"/>
          <w:sz w:val="96"/>
          <w:szCs w:val="96"/>
          <w14:glow w14:rad="45504">
            <w14:schemeClr w14:val="accent1">
              <w14:alpha w14:val="65000"/>
              <w14:satMod w14:val="220000"/>
            </w14:schemeClr>
          </w14:glow>
          <w14:textOutline w14:w="5715" w14:cap="flat" w14:cmpd="sng" w14:algn="ctr">
            <w14:solidFill>
              <w14:schemeClr w14:val="tx2">
                <w14:lumMod w14:val="5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İŞLEM YÖNERGESİ</w:t>
      </w:r>
    </w:p>
    <w:p w:rsidR="00356245" w:rsidRPr="00356245" w:rsidRDefault="00356245" w:rsidP="00356245">
      <w:pPr>
        <w:jc w:val="center"/>
        <w:rPr>
          <w:b/>
          <w:bCs/>
          <w:caps/>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tx2">
                <w14:lumMod w14:val="5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2C0011" w:rsidRPr="00356245" w:rsidRDefault="002C0011" w:rsidP="00540CC1">
      <w:pPr>
        <w:jc w:val="center"/>
        <w:rPr>
          <w:b/>
          <w:bCs/>
          <w:caps/>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tx2">
                <w14:lumMod w14:val="5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2C0011" w:rsidRDefault="002C0011" w:rsidP="00540CC1">
      <w:pPr>
        <w:jc w:val="center"/>
        <w:rPr>
          <w:b/>
          <w:bCs/>
        </w:rPr>
      </w:pPr>
    </w:p>
    <w:p w:rsidR="00222087" w:rsidRPr="00A61961" w:rsidRDefault="00222087" w:rsidP="00222087">
      <w:pPr>
        <w:pStyle w:val="Default"/>
        <w:jc w:val="center"/>
        <w:rPr>
          <w:b/>
          <w:bCs/>
          <w:sz w:val="22"/>
          <w:szCs w:val="22"/>
        </w:rPr>
      </w:pPr>
      <w:r w:rsidRPr="00A61961">
        <w:rPr>
          <w:b/>
          <w:bCs/>
          <w:sz w:val="22"/>
          <w:szCs w:val="22"/>
        </w:rPr>
        <w:lastRenderedPageBreak/>
        <w:t>İÇİNDEKİLER</w:t>
      </w:r>
    </w:p>
    <w:p w:rsidR="00222087" w:rsidRPr="00A61961" w:rsidRDefault="00222087" w:rsidP="00222087">
      <w:pPr>
        <w:pStyle w:val="Default"/>
        <w:jc w:val="center"/>
        <w:rPr>
          <w:sz w:val="22"/>
          <w:szCs w:val="22"/>
        </w:rPr>
      </w:pPr>
    </w:p>
    <w:p w:rsidR="00222087" w:rsidRPr="00A61961" w:rsidRDefault="00CB754D" w:rsidP="00222087">
      <w:pPr>
        <w:pStyle w:val="Default"/>
        <w:jc w:val="center"/>
        <w:rPr>
          <w:b/>
          <w:bCs/>
          <w:sz w:val="22"/>
          <w:szCs w:val="22"/>
        </w:rPr>
      </w:pPr>
      <w:r>
        <w:rPr>
          <w:b/>
          <w:bCs/>
          <w:sz w:val="22"/>
          <w:szCs w:val="22"/>
        </w:rPr>
        <w:t>KIRIKKALE</w:t>
      </w:r>
      <w:r w:rsidR="00222087" w:rsidRPr="00A61961">
        <w:rPr>
          <w:b/>
          <w:bCs/>
          <w:sz w:val="22"/>
          <w:szCs w:val="22"/>
        </w:rPr>
        <w:t xml:space="preserve"> DEFTERDARLIĞI PERSONEL MÜDÜRLÜĞÜ</w:t>
      </w:r>
    </w:p>
    <w:p w:rsidR="00222087" w:rsidRPr="00A61961" w:rsidRDefault="00222087" w:rsidP="00222087">
      <w:pPr>
        <w:pStyle w:val="Default"/>
        <w:jc w:val="center"/>
        <w:rPr>
          <w:b/>
          <w:bCs/>
          <w:sz w:val="22"/>
          <w:szCs w:val="22"/>
        </w:rPr>
      </w:pPr>
      <w:r w:rsidRPr="00A61961">
        <w:rPr>
          <w:b/>
          <w:bCs/>
          <w:sz w:val="22"/>
          <w:szCs w:val="22"/>
        </w:rPr>
        <w:t>İŞLEM YÖNERGESİ</w:t>
      </w:r>
    </w:p>
    <w:p w:rsidR="00222087" w:rsidRPr="00A61961" w:rsidRDefault="00222087" w:rsidP="00222087">
      <w:pPr>
        <w:pStyle w:val="Default"/>
        <w:jc w:val="center"/>
        <w:rPr>
          <w:sz w:val="22"/>
          <w:szCs w:val="22"/>
        </w:rPr>
      </w:pPr>
    </w:p>
    <w:p w:rsidR="00222087" w:rsidRPr="00A61961" w:rsidRDefault="00222087" w:rsidP="00222087">
      <w:pPr>
        <w:pStyle w:val="Default"/>
        <w:rPr>
          <w:b/>
          <w:bCs/>
          <w:sz w:val="22"/>
          <w:szCs w:val="22"/>
        </w:rPr>
      </w:pPr>
      <w:r w:rsidRPr="00A61961">
        <w:rPr>
          <w:b/>
          <w:bCs/>
          <w:sz w:val="22"/>
          <w:szCs w:val="22"/>
        </w:rPr>
        <w:t xml:space="preserve">Konular </w:t>
      </w:r>
      <w:r w:rsidRPr="00A61961">
        <w:rPr>
          <w:b/>
          <w:bCs/>
          <w:sz w:val="22"/>
          <w:szCs w:val="22"/>
        </w:rPr>
        <w:tab/>
      </w:r>
      <w:r w:rsidRPr="00A61961">
        <w:rPr>
          <w:b/>
          <w:bCs/>
          <w:sz w:val="22"/>
          <w:szCs w:val="22"/>
        </w:rPr>
        <w:tab/>
      </w:r>
      <w:r w:rsidRPr="00A61961">
        <w:rPr>
          <w:b/>
          <w:bCs/>
          <w:sz w:val="22"/>
          <w:szCs w:val="22"/>
        </w:rPr>
        <w:tab/>
      </w:r>
      <w:r w:rsidRPr="00A61961">
        <w:rPr>
          <w:b/>
          <w:bCs/>
          <w:sz w:val="22"/>
          <w:szCs w:val="22"/>
        </w:rPr>
        <w:tab/>
      </w:r>
      <w:r w:rsidRPr="00A61961">
        <w:rPr>
          <w:b/>
          <w:bCs/>
          <w:sz w:val="22"/>
          <w:szCs w:val="22"/>
        </w:rPr>
        <w:tab/>
      </w:r>
      <w:r w:rsidRPr="00A61961">
        <w:rPr>
          <w:b/>
          <w:bCs/>
          <w:sz w:val="22"/>
          <w:szCs w:val="22"/>
        </w:rPr>
        <w:tab/>
      </w:r>
      <w:r w:rsidRPr="00A61961">
        <w:rPr>
          <w:b/>
          <w:bCs/>
          <w:sz w:val="22"/>
          <w:szCs w:val="22"/>
        </w:rPr>
        <w:tab/>
      </w:r>
      <w:r w:rsidRPr="00A61961">
        <w:rPr>
          <w:b/>
          <w:bCs/>
          <w:sz w:val="22"/>
          <w:szCs w:val="22"/>
        </w:rPr>
        <w:tab/>
      </w:r>
      <w:r w:rsidR="00A45B55">
        <w:rPr>
          <w:b/>
          <w:bCs/>
          <w:sz w:val="22"/>
          <w:szCs w:val="22"/>
        </w:rPr>
        <w:tab/>
      </w:r>
      <w:r w:rsidR="00883A55">
        <w:rPr>
          <w:b/>
          <w:bCs/>
          <w:sz w:val="22"/>
          <w:szCs w:val="22"/>
        </w:rPr>
        <w:tab/>
      </w:r>
      <w:r w:rsidR="00356245">
        <w:rPr>
          <w:b/>
          <w:bCs/>
          <w:sz w:val="22"/>
          <w:szCs w:val="22"/>
        </w:rPr>
        <w:t>Madde Sayfa</w:t>
      </w:r>
      <w:r w:rsidRPr="00A61961">
        <w:rPr>
          <w:b/>
          <w:bCs/>
          <w:sz w:val="22"/>
          <w:szCs w:val="22"/>
        </w:rPr>
        <w:t xml:space="preserve"> </w:t>
      </w:r>
    </w:p>
    <w:p w:rsidR="00222087" w:rsidRPr="00A61961" w:rsidRDefault="00222087" w:rsidP="00222087">
      <w:pPr>
        <w:pStyle w:val="Default"/>
        <w:rPr>
          <w:sz w:val="22"/>
          <w:szCs w:val="22"/>
        </w:rPr>
      </w:pPr>
    </w:p>
    <w:p w:rsidR="00222087" w:rsidRPr="00A61961" w:rsidRDefault="00222087" w:rsidP="00222087">
      <w:pPr>
        <w:pStyle w:val="Default"/>
        <w:jc w:val="center"/>
        <w:rPr>
          <w:b/>
          <w:bCs/>
          <w:sz w:val="22"/>
          <w:szCs w:val="22"/>
        </w:rPr>
      </w:pPr>
      <w:r w:rsidRPr="00A61961">
        <w:rPr>
          <w:b/>
          <w:bCs/>
          <w:sz w:val="22"/>
          <w:szCs w:val="22"/>
        </w:rPr>
        <w:t>BİRİNCİ BÖLÜM</w:t>
      </w:r>
    </w:p>
    <w:p w:rsidR="00222087" w:rsidRPr="00A61961" w:rsidRDefault="00222087" w:rsidP="00222087">
      <w:pPr>
        <w:pStyle w:val="Default"/>
        <w:jc w:val="center"/>
        <w:rPr>
          <w:b/>
          <w:bCs/>
          <w:sz w:val="22"/>
          <w:szCs w:val="22"/>
        </w:rPr>
      </w:pPr>
      <w:r w:rsidRPr="00A61961">
        <w:rPr>
          <w:b/>
          <w:bCs/>
          <w:sz w:val="22"/>
          <w:szCs w:val="22"/>
        </w:rPr>
        <w:t>Amaç ve Kapsam, Dayanak ve Tanımlar</w:t>
      </w:r>
    </w:p>
    <w:p w:rsidR="00222087" w:rsidRPr="00A61961" w:rsidRDefault="00222087" w:rsidP="00222087">
      <w:pPr>
        <w:pStyle w:val="Default"/>
        <w:jc w:val="both"/>
        <w:rPr>
          <w:b/>
          <w:bCs/>
          <w:sz w:val="22"/>
          <w:szCs w:val="22"/>
        </w:rPr>
      </w:pPr>
    </w:p>
    <w:p w:rsidR="00A61961" w:rsidRPr="00A61961" w:rsidRDefault="00222087" w:rsidP="00222087">
      <w:pPr>
        <w:pStyle w:val="Default"/>
        <w:jc w:val="both"/>
        <w:rPr>
          <w:b/>
          <w:bCs/>
          <w:sz w:val="22"/>
          <w:szCs w:val="22"/>
        </w:rPr>
      </w:pPr>
      <w:r w:rsidRPr="00A61961">
        <w:rPr>
          <w:b/>
          <w:bCs/>
          <w:sz w:val="22"/>
          <w:szCs w:val="22"/>
        </w:rPr>
        <w:t>Amaç ve Kapsam</w:t>
      </w:r>
      <w:r w:rsidR="0078003B">
        <w:rPr>
          <w:b/>
          <w:bCs/>
          <w:sz w:val="22"/>
          <w:szCs w:val="22"/>
        </w:rPr>
        <w:tab/>
      </w:r>
      <w:r w:rsidR="0078003B">
        <w:rPr>
          <w:b/>
          <w:bCs/>
          <w:sz w:val="22"/>
          <w:szCs w:val="22"/>
        </w:rPr>
        <w:tab/>
      </w:r>
      <w:r w:rsidR="0078003B">
        <w:rPr>
          <w:b/>
          <w:bCs/>
          <w:sz w:val="22"/>
          <w:szCs w:val="22"/>
        </w:rPr>
        <w:tab/>
      </w:r>
      <w:r w:rsidR="0078003B">
        <w:rPr>
          <w:b/>
          <w:bCs/>
          <w:sz w:val="22"/>
          <w:szCs w:val="22"/>
        </w:rPr>
        <w:tab/>
      </w:r>
      <w:r w:rsidR="0078003B">
        <w:rPr>
          <w:b/>
          <w:bCs/>
          <w:sz w:val="22"/>
          <w:szCs w:val="22"/>
        </w:rPr>
        <w:tab/>
      </w:r>
      <w:r w:rsidR="0078003B">
        <w:rPr>
          <w:b/>
          <w:bCs/>
          <w:sz w:val="22"/>
          <w:szCs w:val="22"/>
        </w:rPr>
        <w:tab/>
      </w:r>
      <w:r w:rsidR="0078003B">
        <w:rPr>
          <w:b/>
          <w:bCs/>
          <w:sz w:val="22"/>
          <w:szCs w:val="22"/>
        </w:rPr>
        <w:tab/>
      </w:r>
      <w:r w:rsidR="0078003B">
        <w:rPr>
          <w:b/>
          <w:bCs/>
          <w:sz w:val="22"/>
          <w:szCs w:val="22"/>
        </w:rPr>
        <w:tab/>
      </w:r>
      <w:r w:rsidR="0078003B">
        <w:rPr>
          <w:b/>
          <w:bCs/>
          <w:sz w:val="22"/>
          <w:szCs w:val="22"/>
        </w:rPr>
        <w:tab/>
        <w:t>1</w:t>
      </w:r>
      <w:r w:rsidR="0078003B">
        <w:rPr>
          <w:b/>
          <w:bCs/>
          <w:sz w:val="22"/>
          <w:szCs w:val="22"/>
        </w:rPr>
        <w:tab/>
        <w:t>1</w:t>
      </w:r>
    </w:p>
    <w:p w:rsidR="00222087" w:rsidRPr="00A61961" w:rsidRDefault="00222087" w:rsidP="00222087">
      <w:pPr>
        <w:pStyle w:val="Default"/>
        <w:jc w:val="both"/>
        <w:rPr>
          <w:b/>
          <w:bCs/>
          <w:sz w:val="22"/>
          <w:szCs w:val="22"/>
        </w:rPr>
      </w:pPr>
      <w:r w:rsidRPr="00A61961">
        <w:rPr>
          <w:b/>
          <w:bCs/>
          <w:sz w:val="22"/>
          <w:szCs w:val="22"/>
        </w:rPr>
        <w:t>Dayanak</w:t>
      </w:r>
      <w:r w:rsidRPr="00A61961">
        <w:rPr>
          <w:b/>
          <w:bCs/>
          <w:sz w:val="22"/>
          <w:szCs w:val="22"/>
        </w:rPr>
        <w:tab/>
      </w:r>
      <w:r w:rsidR="0078003B">
        <w:rPr>
          <w:b/>
          <w:bCs/>
          <w:sz w:val="22"/>
          <w:szCs w:val="22"/>
        </w:rPr>
        <w:tab/>
      </w:r>
      <w:r w:rsidR="0078003B">
        <w:rPr>
          <w:b/>
          <w:bCs/>
          <w:sz w:val="22"/>
          <w:szCs w:val="22"/>
        </w:rPr>
        <w:tab/>
      </w:r>
      <w:r w:rsidR="0078003B">
        <w:rPr>
          <w:b/>
          <w:bCs/>
          <w:sz w:val="22"/>
          <w:szCs w:val="22"/>
        </w:rPr>
        <w:tab/>
      </w:r>
      <w:r w:rsidR="0078003B">
        <w:rPr>
          <w:b/>
          <w:bCs/>
          <w:sz w:val="22"/>
          <w:szCs w:val="22"/>
        </w:rPr>
        <w:tab/>
      </w:r>
      <w:r w:rsidR="0078003B">
        <w:rPr>
          <w:b/>
          <w:bCs/>
          <w:sz w:val="22"/>
          <w:szCs w:val="22"/>
        </w:rPr>
        <w:tab/>
      </w:r>
      <w:r w:rsidR="0078003B">
        <w:rPr>
          <w:b/>
          <w:bCs/>
          <w:sz w:val="22"/>
          <w:szCs w:val="22"/>
        </w:rPr>
        <w:tab/>
      </w:r>
      <w:r w:rsidR="0078003B">
        <w:rPr>
          <w:b/>
          <w:bCs/>
          <w:sz w:val="22"/>
          <w:szCs w:val="22"/>
        </w:rPr>
        <w:tab/>
      </w:r>
      <w:r w:rsidR="0078003B">
        <w:rPr>
          <w:b/>
          <w:bCs/>
          <w:sz w:val="22"/>
          <w:szCs w:val="22"/>
        </w:rPr>
        <w:tab/>
      </w:r>
      <w:r w:rsidR="0078003B">
        <w:rPr>
          <w:b/>
          <w:bCs/>
          <w:sz w:val="22"/>
          <w:szCs w:val="22"/>
        </w:rPr>
        <w:tab/>
        <w:t>2</w:t>
      </w:r>
      <w:r w:rsidR="0078003B">
        <w:rPr>
          <w:b/>
          <w:bCs/>
          <w:sz w:val="22"/>
          <w:szCs w:val="22"/>
        </w:rPr>
        <w:tab/>
        <w:t>1</w:t>
      </w:r>
      <w:r w:rsidRPr="00A61961">
        <w:rPr>
          <w:b/>
          <w:bCs/>
          <w:sz w:val="22"/>
          <w:szCs w:val="22"/>
        </w:rPr>
        <w:tab/>
      </w:r>
    </w:p>
    <w:p w:rsidR="00222087" w:rsidRPr="00A61961" w:rsidRDefault="00222087" w:rsidP="00222087">
      <w:pPr>
        <w:pStyle w:val="Default"/>
        <w:jc w:val="both"/>
        <w:rPr>
          <w:sz w:val="22"/>
          <w:szCs w:val="22"/>
        </w:rPr>
      </w:pPr>
      <w:r w:rsidRPr="00A61961">
        <w:rPr>
          <w:b/>
          <w:bCs/>
          <w:sz w:val="22"/>
          <w:szCs w:val="22"/>
        </w:rPr>
        <w:t>Tanımlar</w:t>
      </w:r>
      <w:r w:rsidRPr="00A61961">
        <w:rPr>
          <w:b/>
          <w:bCs/>
          <w:sz w:val="22"/>
          <w:szCs w:val="22"/>
        </w:rPr>
        <w:tab/>
      </w:r>
      <w:r w:rsidR="0078003B">
        <w:rPr>
          <w:b/>
          <w:bCs/>
          <w:sz w:val="22"/>
          <w:szCs w:val="22"/>
        </w:rPr>
        <w:tab/>
      </w:r>
      <w:r w:rsidR="0078003B">
        <w:rPr>
          <w:b/>
          <w:bCs/>
          <w:sz w:val="22"/>
          <w:szCs w:val="22"/>
        </w:rPr>
        <w:tab/>
      </w:r>
      <w:r w:rsidR="0078003B">
        <w:rPr>
          <w:b/>
          <w:bCs/>
          <w:sz w:val="22"/>
          <w:szCs w:val="22"/>
        </w:rPr>
        <w:tab/>
      </w:r>
      <w:r w:rsidR="0078003B">
        <w:rPr>
          <w:b/>
          <w:bCs/>
          <w:sz w:val="22"/>
          <w:szCs w:val="22"/>
        </w:rPr>
        <w:tab/>
      </w:r>
      <w:r w:rsidR="0078003B">
        <w:rPr>
          <w:b/>
          <w:bCs/>
          <w:sz w:val="22"/>
          <w:szCs w:val="22"/>
        </w:rPr>
        <w:tab/>
      </w:r>
      <w:r w:rsidR="0078003B">
        <w:rPr>
          <w:b/>
          <w:bCs/>
          <w:sz w:val="22"/>
          <w:szCs w:val="22"/>
        </w:rPr>
        <w:tab/>
      </w:r>
      <w:r w:rsidR="0078003B">
        <w:rPr>
          <w:b/>
          <w:bCs/>
          <w:sz w:val="22"/>
          <w:szCs w:val="22"/>
        </w:rPr>
        <w:tab/>
      </w:r>
      <w:r w:rsidR="0078003B">
        <w:rPr>
          <w:b/>
          <w:bCs/>
          <w:sz w:val="22"/>
          <w:szCs w:val="22"/>
        </w:rPr>
        <w:tab/>
      </w:r>
      <w:r w:rsidR="0078003B">
        <w:rPr>
          <w:b/>
          <w:bCs/>
          <w:sz w:val="22"/>
          <w:szCs w:val="22"/>
        </w:rPr>
        <w:tab/>
        <w:t>3</w:t>
      </w:r>
      <w:r w:rsidR="0078003B">
        <w:rPr>
          <w:b/>
          <w:bCs/>
          <w:sz w:val="22"/>
          <w:szCs w:val="22"/>
        </w:rPr>
        <w:tab/>
        <w:t>1</w:t>
      </w:r>
      <w:r w:rsidRPr="00A61961">
        <w:rPr>
          <w:b/>
          <w:bCs/>
          <w:sz w:val="22"/>
          <w:szCs w:val="22"/>
        </w:rPr>
        <w:tab/>
      </w:r>
      <w:r w:rsidRPr="00A61961">
        <w:rPr>
          <w:b/>
          <w:bCs/>
          <w:sz w:val="22"/>
          <w:szCs w:val="22"/>
        </w:rPr>
        <w:tab/>
      </w:r>
      <w:r w:rsidRPr="00A61961">
        <w:rPr>
          <w:b/>
          <w:bCs/>
          <w:sz w:val="22"/>
          <w:szCs w:val="22"/>
        </w:rPr>
        <w:tab/>
      </w:r>
      <w:r w:rsidRPr="00A61961">
        <w:rPr>
          <w:b/>
          <w:bCs/>
          <w:sz w:val="22"/>
          <w:szCs w:val="22"/>
        </w:rPr>
        <w:tab/>
      </w:r>
      <w:r w:rsidRPr="00A61961">
        <w:rPr>
          <w:b/>
          <w:bCs/>
          <w:sz w:val="22"/>
          <w:szCs w:val="22"/>
        </w:rPr>
        <w:tab/>
      </w:r>
      <w:r w:rsidRPr="00A61961">
        <w:rPr>
          <w:b/>
          <w:bCs/>
          <w:sz w:val="22"/>
          <w:szCs w:val="22"/>
        </w:rPr>
        <w:tab/>
      </w:r>
      <w:r w:rsidRPr="00A61961">
        <w:rPr>
          <w:b/>
          <w:bCs/>
          <w:sz w:val="22"/>
          <w:szCs w:val="22"/>
        </w:rPr>
        <w:tab/>
      </w:r>
      <w:r w:rsidR="00A61961" w:rsidRPr="00A61961">
        <w:rPr>
          <w:b/>
          <w:bCs/>
          <w:sz w:val="22"/>
          <w:szCs w:val="22"/>
        </w:rPr>
        <w:tab/>
      </w:r>
      <w:r w:rsidRPr="00A61961">
        <w:rPr>
          <w:b/>
          <w:bCs/>
          <w:sz w:val="22"/>
          <w:szCs w:val="22"/>
        </w:rPr>
        <w:tab/>
      </w:r>
      <w:r w:rsidRPr="00A61961">
        <w:rPr>
          <w:b/>
          <w:bCs/>
          <w:sz w:val="22"/>
          <w:szCs w:val="22"/>
        </w:rPr>
        <w:tab/>
      </w:r>
      <w:r w:rsidRPr="00A61961">
        <w:rPr>
          <w:b/>
          <w:bCs/>
          <w:sz w:val="22"/>
          <w:szCs w:val="22"/>
        </w:rPr>
        <w:tab/>
      </w:r>
    </w:p>
    <w:p w:rsidR="00222087" w:rsidRPr="00A61961" w:rsidRDefault="00222087" w:rsidP="00222087">
      <w:pPr>
        <w:jc w:val="center"/>
        <w:rPr>
          <w:b/>
          <w:bCs/>
          <w:sz w:val="22"/>
          <w:szCs w:val="22"/>
        </w:rPr>
      </w:pPr>
      <w:r w:rsidRPr="00A61961">
        <w:rPr>
          <w:b/>
          <w:bCs/>
          <w:sz w:val="22"/>
          <w:szCs w:val="22"/>
        </w:rPr>
        <w:t>İKİNCİ BÖLÜM</w:t>
      </w:r>
    </w:p>
    <w:p w:rsidR="00222087" w:rsidRPr="00A61961" w:rsidRDefault="00222087" w:rsidP="00222087">
      <w:pPr>
        <w:jc w:val="center"/>
        <w:rPr>
          <w:b/>
          <w:color w:val="000000" w:themeColor="text1"/>
          <w:sz w:val="22"/>
          <w:szCs w:val="22"/>
        </w:rPr>
      </w:pPr>
      <w:r w:rsidRPr="00A61961">
        <w:rPr>
          <w:b/>
          <w:color w:val="000000" w:themeColor="text1"/>
          <w:sz w:val="22"/>
          <w:szCs w:val="22"/>
        </w:rPr>
        <w:t>Bilgi İşlem İşlemleri</w:t>
      </w:r>
    </w:p>
    <w:p w:rsidR="00222087" w:rsidRPr="00A61961" w:rsidRDefault="00222087" w:rsidP="00222087">
      <w:pPr>
        <w:jc w:val="both"/>
        <w:rPr>
          <w:b/>
          <w:bCs/>
          <w:sz w:val="22"/>
          <w:szCs w:val="22"/>
        </w:rPr>
      </w:pPr>
    </w:p>
    <w:p w:rsidR="00222087" w:rsidRPr="00A61961" w:rsidRDefault="00D21091" w:rsidP="00222087">
      <w:pPr>
        <w:rPr>
          <w:b/>
          <w:sz w:val="22"/>
          <w:szCs w:val="22"/>
        </w:rPr>
      </w:pPr>
      <w:hyperlink r:id="rId9" w:tgtFrame="_blank" w:history="1">
        <w:r w:rsidR="00222087" w:rsidRPr="00A61961">
          <w:rPr>
            <w:rStyle w:val="Kpr"/>
            <w:b/>
            <w:color w:val="000000" w:themeColor="text1"/>
            <w:sz w:val="22"/>
            <w:szCs w:val="22"/>
            <w:u w:val="none"/>
          </w:rPr>
          <w:t>Web Sayfası Yönetimi İşlem Süreci</w:t>
        </w:r>
      </w:hyperlink>
      <w:r w:rsidR="0078003B">
        <w:rPr>
          <w:b/>
          <w:sz w:val="22"/>
          <w:szCs w:val="22"/>
        </w:rPr>
        <w:tab/>
      </w:r>
      <w:r w:rsidR="0078003B">
        <w:rPr>
          <w:b/>
          <w:sz w:val="22"/>
          <w:szCs w:val="22"/>
        </w:rPr>
        <w:tab/>
      </w:r>
      <w:r w:rsidR="0078003B">
        <w:rPr>
          <w:b/>
          <w:sz w:val="22"/>
          <w:szCs w:val="22"/>
        </w:rPr>
        <w:tab/>
      </w:r>
      <w:r w:rsidR="0078003B">
        <w:rPr>
          <w:b/>
          <w:sz w:val="22"/>
          <w:szCs w:val="22"/>
        </w:rPr>
        <w:tab/>
      </w:r>
      <w:r w:rsidR="0078003B">
        <w:rPr>
          <w:b/>
          <w:sz w:val="22"/>
          <w:szCs w:val="22"/>
        </w:rPr>
        <w:tab/>
      </w:r>
      <w:r w:rsidR="0078003B">
        <w:rPr>
          <w:b/>
          <w:sz w:val="22"/>
          <w:szCs w:val="22"/>
        </w:rPr>
        <w:tab/>
      </w:r>
      <w:r w:rsidR="0078003B">
        <w:rPr>
          <w:b/>
          <w:sz w:val="22"/>
          <w:szCs w:val="22"/>
        </w:rPr>
        <w:tab/>
        <w:t>4</w:t>
      </w:r>
      <w:r w:rsidR="0078003B">
        <w:rPr>
          <w:b/>
          <w:sz w:val="22"/>
          <w:szCs w:val="22"/>
        </w:rPr>
        <w:tab/>
        <w:t>2</w:t>
      </w:r>
    </w:p>
    <w:p w:rsidR="00222087" w:rsidRPr="00A61961" w:rsidRDefault="00D21091" w:rsidP="00222087">
      <w:pPr>
        <w:rPr>
          <w:b/>
          <w:sz w:val="22"/>
          <w:szCs w:val="22"/>
        </w:rPr>
      </w:pPr>
      <w:hyperlink r:id="rId10" w:history="1">
        <w:r w:rsidR="00222087" w:rsidRPr="00A61961">
          <w:rPr>
            <w:rStyle w:val="Kpr"/>
            <w:b/>
            <w:color w:val="000000" w:themeColor="text1"/>
            <w:sz w:val="22"/>
            <w:szCs w:val="22"/>
            <w:u w:val="none"/>
          </w:rPr>
          <w:t>BİMER Kanalıyla Gelen Bilgi Edinme Talebi İşlem Süreci</w:t>
        </w:r>
      </w:hyperlink>
      <w:r w:rsidR="0078003B">
        <w:rPr>
          <w:b/>
          <w:sz w:val="22"/>
          <w:szCs w:val="22"/>
        </w:rPr>
        <w:tab/>
      </w:r>
      <w:r w:rsidR="0078003B">
        <w:rPr>
          <w:b/>
          <w:sz w:val="22"/>
          <w:szCs w:val="22"/>
        </w:rPr>
        <w:tab/>
      </w:r>
      <w:r w:rsidR="0078003B">
        <w:rPr>
          <w:b/>
          <w:sz w:val="22"/>
          <w:szCs w:val="22"/>
        </w:rPr>
        <w:tab/>
      </w:r>
      <w:r w:rsidR="0078003B">
        <w:rPr>
          <w:b/>
          <w:sz w:val="22"/>
          <w:szCs w:val="22"/>
        </w:rPr>
        <w:tab/>
        <w:t>5</w:t>
      </w:r>
      <w:r w:rsidR="0078003B">
        <w:rPr>
          <w:b/>
          <w:sz w:val="22"/>
          <w:szCs w:val="22"/>
        </w:rPr>
        <w:tab/>
        <w:t>2</w:t>
      </w:r>
    </w:p>
    <w:p w:rsidR="00222087" w:rsidRPr="00A61961" w:rsidRDefault="00222087" w:rsidP="00540CC1">
      <w:pPr>
        <w:jc w:val="center"/>
        <w:rPr>
          <w:b/>
          <w:bCs/>
          <w:sz w:val="22"/>
          <w:szCs w:val="22"/>
        </w:rPr>
      </w:pPr>
    </w:p>
    <w:p w:rsidR="00222087" w:rsidRDefault="00222087" w:rsidP="00222087">
      <w:pPr>
        <w:jc w:val="center"/>
        <w:rPr>
          <w:b/>
          <w:bCs/>
          <w:sz w:val="22"/>
          <w:szCs w:val="22"/>
        </w:rPr>
      </w:pPr>
      <w:r w:rsidRPr="00A61961">
        <w:rPr>
          <w:b/>
          <w:bCs/>
          <w:sz w:val="22"/>
          <w:szCs w:val="22"/>
        </w:rPr>
        <w:t>ÜÇÜNCÜ BÖLÜM</w:t>
      </w:r>
    </w:p>
    <w:p w:rsidR="00CB754D" w:rsidRPr="00A61961" w:rsidRDefault="00CB754D" w:rsidP="00CB754D">
      <w:pPr>
        <w:jc w:val="center"/>
        <w:rPr>
          <w:b/>
          <w:color w:val="000000" w:themeColor="text1"/>
          <w:sz w:val="22"/>
          <w:szCs w:val="22"/>
        </w:rPr>
      </w:pPr>
      <w:r w:rsidRPr="00A61961">
        <w:rPr>
          <w:b/>
          <w:color w:val="000000" w:themeColor="text1"/>
          <w:sz w:val="22"/>
          <w:szCs w:val="22"/>
        </w:rPr>
        <w:t>Atama İşlemleri</w:t>
      </w:r>
    </w:p>
    <w:p w:rsidR="00CB754D" w:rsidRPr="00A61961" w:rsidRDefault="00CB754D" w:rsidP="00CB754D">
      <w:pPr>
        <w:rPr>
          <w:b/>
          <w:color w:val="000000" w:themeColor="text1"/>
          <w:sz w:val="22"/>
          <w:szCs w:val="22"/>
        </w:rPr>
      </w:pPr>
    </w:p>
    <w:p w:rsidR="00CB754D" w:rsidRPr="00A61961" w:rsidRDefault="00D21091" w:rsidP="00CB754D">
      <w:pPr>
        <w:rPr>
          <w:b/>
          <w:sz w:val="22"/>
          <w:szCs w:val="22"/>
        </w:rPr>
      </w:pPr>
      <w:hyperlink r:id="rId11" w:tgtFrame="_blank" w:history="1">
        <w:r w:rsidR="00CB754D" w:rsidRPr="00A61961">
          <w:rPr>
            <w:rStyle w:val="Kpr"/>
            <w:b/>
            <w:color w:val="000000" w:themeColor="text1"/>
            <w:sz w:val="22"/>
            <w:szCs w:val="22"/>
            <w:u w:val="none"/>
          </w:rPr>
          <w:t>Açıktan Atama İşlem Süreci</w:t>
        </w:r>
      </w:hyperlink>
      <w:r w:rsidR="00CB754D">
        <w:rPr>
          <w:b/>
          <w:sz w:val="22"/>
          <w:szCs w:val="22"/>
        </w:rPr>
        <w:tab/>
      </w:r>
      <w:r w:rsidR="00CB754D">
        <w:rPr>
          <w:b/>
          <w:sz w:val="22"/>
          <w:szCs w:val="22"/>
        </w:rPr>
        <w:tab/>
      </w:r>
      <w:r w:rsidR="00CB754D">
        <w:rPr>
          <w:b/>
          <w:sz w:val="22"/>
          <w:szCs w:val="22"/>
        </w:rPr>
        <w:tab/>
      </w:r>
      <w:r w:rsidR="00CB754D">
        <w:rPr>
          <w:b/>
          <w:sz w:val="22"/>
          <w:szCs w:val="22"/>
        </w:rPr>
        <w:tab/>
      </w:r>
      <w:r w:rsidR="00CB754D">
        <w:rPr>
          <w:b/>
          <w:sz w:val="22"/>
          <w:szCs w:val="22"/>
        </w:rPr>
        <w:tab/>
      </w:r>
      <w:r w:rsidR="00CB754D">
        <w:rPr>
          <w:b/>
          <w:sz w:val="22"/>
          <w:szCs w:val="22"/>
        </w:rPr>
        <w:tab/>
      </w:r>
      <w:r w:rsidR="00CB754D">
        <w:rPr>
          <w:b/>
          <w:sz w:val="22"/>
          <w:szCs w:val="22"/>
        </w:rPr>
        <w:tab/>
      </w:r>
      <w:r w:rsidR="00CB754D">
        <w:rPr>
          <w:b/>
          <w:sz w:val="22"/>
          <w:szCs w:val="22"/>
        </w:rPr>
        <w:tab/>
      </w:r>
      <w:r w:rsidR="00993B1E">
        <w:rPr>
          <w:b/>
          <w:sz w:val="22"/>
          <w:szCs w:val="22"/>
        </w:rPr>
        <w:t>6</w:t>
      </w:r>
      <w:r w:rsidR="00CB754D">
        <w:rPr>
          <w:b/>
          <w:sz w:val="22"/>
          <w:szCs w:val="22"/>
        </w:rPr>
        <w:tab/>
      </w:r>
      <w:r w:rsidR="00993B1E">
        <w:rPr>
          <w:b/>
          <w:sz w:val="22"/>
          <w:szCs w:val="22"/>
        </w:rPr>
        <w:t>2</w:t>
      </w:r>
    </w:p>
    <w:p w:rsidR="00993B1E" w:rsidRDefault="00993B1E" w:rsidP="00CB754D">
      <w:pPr>
        <w:rPr>
          <w:b/>
          <w:sz w:val="22"/>
          <w:szCs w:val="22"/>
        </w:rPr>
      </w:pPr>
      <w:r w:rsidRPr="00A61961">
        <w:rPr>
          <w:b/>
          <w:sz w:val="22"/>
          <w:szCs w:val="22"/>
        </w:rPr>
        <w:t>Naklen Atama İşlemlerinin Yapılması Süreci</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7</w:t>
      </w:r>
      <w:r>
        <w:rPr>
          <w:b/>
          <w:sz w:val="22"/>
          <w:szCs w:val="22"/>
        </w:rPr>
        <w:tab/>
        <w:t>2-3</w:t>
      </w:r>
    </w:p>
    <w:p w:rsidR="00CB754D" w:rsidRDefault="00CB754D" w:rsidP="00CB754D">
      <w:pPr>
        <w:rPr>
          <w:b/>
          <w:sz w:val="22"/>
          <w:szCs w:val="22"/>
        </w:rPr>
      </w:pPr>
      <w:r w:rsidRPr="00A61961">
        <w:rPr>
          <w:b/>
          <w:sz w:val="22"/>
          <w:szCs w:val="22"/>
        </w:rPr>
        <w:t>A</w:t>
      </w:r>
      <w:r w:rsidR="00993B1E">
        <w:rPr>
          <w:b/>
          <w:sz w:val="22"/>
          <w:szCs w:val="22"/>
        </w:rPr>
        <w:t xml:space="preserve">sli Memurluğa Atanma </w:t>
      </w:r>
      <w:r w:rsidR="00F91BB8">
        <w:rPr>
          <w:b/>
          <w:sz w:val="22"/>
          <w:szCs w:val="22"/>
        </w:rPr>
        <w:t>İ</w:t>
      </w:r>
      <w:r w:rsidRPr="00A61961">
        <w:rPr>
          <w:b/>
          <w:sz w:val="22"/>
          <w:szCs w:val="22"/>
        </w:rPr>
        <w:t>şlem Süreci</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93B1E">
        <w:rPr>
          <w:b/>
          <w:sz w:val="22"/>
          <w:szCs w:val="22"/>
        </w:rPr>
        <w:t>8</w:t>
      </w:r>
      <w:r>
        <w:rPr>
          <w:b/>
          <w:sz w:val="22"/>
          <w:szCs w:val="22"/>
        </w:rPr>
        <w:tab/>
      </w:r>
      <w:r w:rsidR="00993B1E">
        <w:rPr>
          <w:b/>
          <w:sz w:val="22"/>
          <w:szCs w:val="22"/>
        </w:rPr>
        <w:t>3</w:t>
      </w:r>
    </w:p>
    <w:p w:rsidR="00F91BB8" w:rsidRPr="00A61961" w:rsidRDefault="00F91BB8" w:rsidP="00F91BB8">
      <w:pPr>
        <w:rPr>
          <w:b/>
          <w:sz w:val="22"/>
          <w:szCs w:val="22"/>
        </w:rPr>
      </w:pPr>
      <w:r w:rsidRPr="00A61961">
        <w:rPr>
          <w:b/>
          <w:sz w:val="22"/>
          <w:szCs w:val="22"/>
        </w:rPr>
        <w:t xml:space="preserve">Hizmet </w:t>
      </w:r>
      <w:r>
        <w:rPr>
          <w:b/>
          <w:sz w:val="22"/>
          <w:szCs w:val="22"/>
        </w:rPr>
        <w:t>Birleştirme İşlem</w:t>
      </w:r>
      <w:r w:rsidRPr="00A61961">
        <w:rPr>
          <w:b/>
          <w:sz w:val="22"/>
          <w:szCs w:val="22"/>
        </w:rPr>
        <w:t xml:space="preserve"> Süreci</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9</w:t>
      </w:r>
      <w:r>
        <w:rPr>
          <w:b/>
          <w:sz w:val="22"/>
          <w:szCs w:val="22"/>
        </w:rPr>
        <w:tab/>
        <w:t>3</w:t>
      </w:r>
    </w:p>
    <w:p w:rsidR="00CB754D" w:rsidRPr="00A61961" w:rsidRDefault="00CB754D" w:rsidP="00CB754D">
      <w:pPr>
        <w:rPr>
          <w:b/>
          <w:sz w:val="22"/>
          <w:szCs w:val="22"/>
        </w:rPr>
      </w:pPr>
      <w:r w:rsidRPr="00A61961">
        <w:rPr>
          <w:b/>
          <w:sz w:val="22"/>
          <w:szCs w:val="22"/>
        </w:rPr>
        <w:t>Aylıksız İzin İşlemleri Süreci</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F91BB8">
        <w:rPr>
          <w:b/>
          <w:sz w:val="22"/>
          <w:szCs w:val="22"/>
        </w:rPr>
        <w:t>10</w:t>
      </w:r>
      <w:r w:rsidR="00993B1E">
        <w:rPr>
          <w:b/>
          <w:sz w:val="22"/>
          <w:szCs w:val="22"/>
        </w:rPr>
        <w:tab/>
        <w:t>3</w:t>
      </w:r>
    </w:p>
    <w:p w:rsidR="00CB754D" w:rsidRPr="00A61961" w:rsidRDefault="00CB754D" w:rsidP="00CB754D">
      <w:pPr>
        <w:rPr>
          <w:b/>
          <w:sz w:val="22"/>
          <w:szCs w:val="22"/>
        </w:rPr>
      </w:pPr>
      <w:r w:rsidRPr="00A61961">
        <w:rPr>
          <w:b/>
          <w:sz w:val="22"/>
          <w:szCs w:val="22"/>
        </w:rPr>
        <w:t>Yıllık İzin İşlemlerinin Yapılması Süreci</w:t>
      </w:r>
      <w:r w:rsidR="00993B1E">
        <w:rPr>
          <w:b/>
          <w:sz w:val="22"/>
          <w:szCs w:val="22"/>
        </w:rPr>
        <w:tab/>
      </w:r>
      <w:r w:rsidR="00993B1E">
        <w:rPr>
          <w:b/>
          <w:sz w:val="22"/>
          <w:szCs w:val="22"/>
        </w:rPr>
        <w:tab/>
      </w:r>
      <w:r w:rsidR="00993B1E">
        <w:rPr>
          <w:b/>
          <w:sz w:val="22"/>
          <w:szCs w:val="22"/>
        </w:rPr>
        <w:tab/>
      </w:r>
      <w:r w:rsidR="00993B1E">
        <w:rPr>
          <w:b/>
          <w:sz w:val="22"/>
          <w:szCs w:val="22"/>
        </w:rPr>
        <w:tab/>
      </w:r>
      <w:r w:rsidR="00993B1E">
        <w:rPr>
          <w:b/>
          <w:sz w:val="22"/>
          <w:szCs w:val="22"/>
        </w:rPr>
        <w:tab/>
      </w:r>
      <w:r w:rsidR="00993B1E">
        <w:rPr>
          <w:b/>
          <w:sz w:val="22"/>
          <w:szCs w:val="22"/>
        </w:rPr>
        <w:tab/>
        <w:t>11</w:t>
      </w:r>
      <w:r w:rsidR="00993B1E">
        <w:rPr>
          <w:b/>
          <w:sz w:val="22"/>
          <w:szCs w:val="22"/>
        </w:rPr>
        <w:tab/>
        <w:t>4</w:t>
      </w:r>
    </w:p>
    <w:p w:rsidR="00CB754D" w:rsidRPr="00A61961" w:rsidRDefault="00CB754D" w:rsidP="00CB754D">
      <w:pPr>
        <w:rPr>
          <w:b/>
          <w:sz w:val="22"/>
          <w:szCs w:val="22"/>
        </w:rPr>
      </w:pPr>
      <w:r w:rsidRPr="00A61961">
        <w:rPr>
          <w:b/>
          <w:sz w:val="22"/>
          <w:szCs w:val="22"/>
        </w:rPr>
        <w:t>Hastalık İzni İşlemlerinin Yapılması Süreci</w:t>
      </w:r>
      <w:r w:rsidR="00993B1E">
        <w:rPr>
          <w:b/>
          <w:sz w:val="22"/>
          <w:szCs w:val="22"/>
        </w:rPr>
        <w:tab/>
      </w:r>
      <w:r w:rsidR="00993B1E">
        <w:rPr>
          <w:b/>
          <w:sz w:val="22"/>
          <w:szCs w:val="22"/>
        </w:rPr>
        <w:tab/>
      </w:r>
      <w:r w:rsidR="00993B1E">
        <w:rPr>
          <w:b/>
          <w:sz w:val="22"/>
          <w:szCs w:val="22"/>
        </w:rPr>
        <w:tab/>
      </w:r>
      <w:r w:rsidR="00993B1E">
        <w:rPr>
          <w:b/>
          <w:sz w:val="22"/>
          <w:szCs w:val="22"/>
        </w:rPr>
        <w:tab/>
      </w:r>
      <w:r w:rsidR="00993B1E">
        <w:rPr>
          <w:b/>
          <w:sz w:val="22"/>
          <w:szCs w:val="22"/>
        </w:rPr>
        <w:tab/>
      </w:r>
      <w:r w:rsidR="00993B1E">
        <w:rPr>
          <w:b/>
          <w:sz w:val="22"/>
          <w:szCs w:val="22"/>
        </w:rPr>
        <w:tab/>
        <w:t>12</w:t>
      </w:r>
      <w:r w:rsidR="00993B1E">
        <w:rPr>
          <w:b/>
          <w:sz w:val="22"/>
          <w:szCs w:val="22"/>
        </w:rPr>
        <w:tab/>
        <w:t>4</w:t>
      </w:r>
    </w:p>
    <w:p w:rsidR="00CB754D" w:rsidRPr="00A61961" w:rsidRDefault="00CB754D" w:rsidP="00CB754D">
      <w:pPr>
        <w:rPr>
          <w:b/>
          <w:sz w:val="22"/>
          <w:szCs w:val="22"/>
        </w:rPr>
      </w:pPr>
      <w:r w:rsidRPr="00A61961">
        <w:rPr>
          <w:b/>
          <w:sz w:val="22"/>
          <w:szCs w:val="22"/>
        </w:rPr>
        <w:t>Mazeret İzni İşlemlerinin Yapılması Süreci</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93B1E">
        <w:rPr>
          <w:b/>
          <w:sz w:val="22"/>
          <w:szCs w:val="22"/>
        </w:rPr>
        <w:t>13</w:t>
      </w:r>
      <w:r w:rsidR="00993B1E">
        <w:rPr>
          <w:b/>
          <w:sz w:val="22"/>
          <w:szCs w:val="22"/>
        </w:rPr>
        <w:tab/>
        <w:t>4</w:t>
      </w:r>
    </w:p>
    <w:p w:rsidR="00CB754D" w:rsidRPr="00A61961" w:rsidRDefault="00CB754D" w:rsidP="00CB754D">
      <w:pPr>
        <w:rPr>
          <w:b/>
          <w:sz w:val="22"/>
          <w:szCs w:val="22"/>
        </w:rPr>
      </w:pPr>
      <w:r w:rsidRPr="00A61961">
        <w:rPr>
          <w:b/>
          <w:sz w:val="22"/>
          <w:szCs w:val="22"/>
        </w:rPr>
        <w:t>Yıl Sonu İzin Takip Kartı Kontrol İşlem Süreci</w:t>
      </w:r>
      <w:r>
        <w:rPr>
          <w:b/>
          <w:sz w:val="22"/>
          <w:szCs w:val="22"/>
        </w:rPr>
        <w:tab/>
      </w:r>
      <w:r>
        <w:rPr>
          <w:b/>
          <w:sz w:val="22"/>
          <w:szCs w:val="22"/>
        </w:rPr>
        <w:tab/>
      </w:r>
      <w:r>
        <w:rPr>
          <w:b/>
          <w:sz w:val="22"/>
          <w:szCs w:val="22"/>
        </w:rPr>
        <w:tab/>
      </w:r>
      <w:r>
        <w:rPr>
          <w:b/>
          <w:sz w:val="22"/>
          <w:szCs w:val="22"/>
        </w:rPr>
        <w:tab/>
      </w:r>
      <w:r>
        <w:rPr>
          <w:b/>
          <w:sz w:val="22"/>
          <w:szCs w:val="22"/>
        </w:rPr>
        <w:tab/>
        <w:t>1</w:t>
      </w:r>
      <w:r w:rsidR="00993B1E">
        <w:rPr>
          <w:b/>
          <w:sz w:val="22"/>
          <w:szCs w:val="22"/>
        </w:rPr>
        <w:t>4</w:t>
      </w:r>
      <w:r>
        <w:rPr>
          <w:b/>
          <w:sz w:val="22"/>
          <w:szCs w:val="22"/>
        </w:rPr>
        <w:tab/>
      </w:r>
      <w:r w:rsidR="00993B1E">
        <w:rPr>
          <w:b/>
          <w:sz w:val="22"/>
          <w:szCs w:val="22"/>
        </w:rPr>
        <w:t>4</w:t>
      </w:r>
    </w:p>
    <w:p w:rsidR="00CB754D" w:rsidRPr="00A61961" w:rsidRDefault="00CB754D" w:rsidP="00CB754D">
      <w:pPr>
        <w:rPr>
          <w:b/>
          <w:sz w:val="22"/>
          <w:szCs w:val="22"/>
        </w:rPr>
      </w:pPr>
      <w:r w:rsidRPr="00A61961">
        <w:rPr>
          <w:b/>
          <w:sz w:val="22"/>
          <w:szCs w:val="22"/>
        </w:rPr>
        <w:t>Hususi Damgalı Pasaport Taleplerinin Karşılanması İşlem Süreci</w:t>
      </w:r>
      <w:r>
        <w:rPr>
          <w:b/>
          <w:sz w:val="22"/>
          <w:szCs w:val="22"/>
        </w:rPr>
        <w:tab/>
      </w:r>
      <w:r>
        <w:rPr>
          <w:b/>
          <w:sz w:val="22"/>
          <w:szCs w:val="22"/>
        </w:rPr>
        <w:tab/>
      </w:r>
      <w:r>
        <w:rPr>
          <w:b/>
          <w:sz w:val="22"/>
          <w:szCs w:val="22"/>
        </w:rPr>
        <w:tab/>
      </w:r>
      <w:r w:rsidR="00993B1E">
        <w:rPr>
          <w:b/>
          <w:sz w:val="22"/>
          <w:szCs w:val="22"/>
        </w:rPr>
        <w:t>15</w:t>
      </w:r>
      <w:r>
        <w:rPr>
          <w:b/>
          <w:sz w:val="22"/>
          <w:szCs w:val="22"/>
        </w:rPr>
        <w:tab/>
      </w:r>
      <w:r w:rsidR="00993B1E">
        <w:rPr>
          <w:b/>
          <w:sz w:val="22"/>
          <w:szCs w:val="22"/>
        </w:rPr>
        <w:t>5</w:t>
      </w:r>
    </w:p>
    <w:p w:rsidR="00CB754D" w:rsidRPr="00A61961" w:rsidRDefault="00CB754D" w:rsidP="00CB754D">
      <w:pPr>
        <w:rPr>
          <w:b/>
          <w:sz w:val="22"/>
          <w:szCs w:val="22"/>
        </w:rPr>
      </w:pPr>
      <w:r w:rsidRPr="00A61961">
        <w:rPr>
          <w:b/>
          <w:sz w:val="22"/>
          <w:szCs w:val="22"/>
        </w:rPr>
        <w:t>Terfi İşlem</w:t>
      </w:r>
      <w:r w:rsidR="00F91BB8">
        <w:rPr>
          <w:b/>
          <w:sz w:val="22"/>
          <w:szCs w:val="22"/>
        </w:rPr>
        <w:t xml:space="preserve">leri </w:t>
      </w:r>
      <w:r w:rsidRPr="00A61961">
        <w:rPr>
          <w:b/>
          <w:sz w:val="22"/>
          <w:szCs w:val="22"/>
        </w:rPr>
        <w:t xml:space="preserve"> Süreci</w:t>
      </w:r>
      <w:r w:rsidR="00F91BB8">
        <w:rPr>
          <w:b/>
          <w:sz w:val="22"/>
          <w:szCs w:val="22"/>
        </w:rPr>
        <w:tab/>
      </w:r>
      <w:r w:rsidR="00F91BB8">
        <w:rPr>
          <w:b/>
          <w:sz w:val="22"/>
          <w:szCs w:val="22"/>
        </w:rPr>
        <w:tab/>
      </w:r>
      <w:r w:rsidR="00F91BB8">
        <w:rPr>
          <w:b/>
          <w:sz w:val="22"/>
          <w:szCs w:val="22"/>
        </w:rPr>
        <w:tab/>
      </w:r>
      <w:r w:rsidR="00F91BB8">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93B1E">
        <w:rPr>
          <w:b/>
          <w:sz w:val="22"/>
          <w:szCs w:val="22"/>
        </w:rPr>
        <w:t>16</w:t>
      </w:r>
      <w:r>
        <w:rPr>
          <w:b/>
          <w:sz w:val="22"/>
          <w:szCs w:val="22"/>
        </w:rPr>
        <w:tab/>
      </w:r>
      <w:r w:rsidR="00993B1E">
        <w:rPr>
          <w:b/>
          <w:sz w:val="22"/>
          <w:szCs w:val="22"/>
        </w:rPr>
        <w:t>5</w:t>
      </w:r>
    </w:p>
    <w:p w:rsidR="00CB754D" w:rsidRDefault="00CB754D" w:rsidP="00CB754D">
      <w:pPr>
        <w:rPr>
          <w:b/>
          <w:sz w:val="22"/>
          <w:szCs w:val="22"/>
        </w:rPr>
      </w:pPr>
      <w:r w:rsidRPr="00A61961">
        <w:rPr>
          <w:b/>
          <w:sz w:val="22"/>
          <w:szCs w:val="22"/>
        </w:rPr>
        <w:t>Yükselinebilecek Derecenin Üstünde Bir Dereceye Yükselme İşlem Süreci</w:t>
      </w:r>
      <w:r>
        <w:rPr>
          <w:b/>
          <w:sz w:val="22"/>
          <w:szCs w:val="22"/>
        </w:rPr>
        <w:tab/>
      </w:r>
      <w:r>
        <w:rPr>
          <w:b/>
          <w:sz w:val="22"/>
          <w:szCs w:val="22"/>
        </w:rPr>
        <w:tab/>
      </w:r>
      <w:r w:rsidR="00993B1E">
        <w:rPr>
          <w:b/>
          <w:sz w:val="22"/>
          <w:szCs w:val="22"/>
        </w:rPr>
        <w:t>17</w:t>
      </w:r>
      <w:r>
        <w:rPr>
          <w:b/>
          <w:sz w:val="22"/>
          <w:szCs w:val="22"/>
        </w:rPr>
        <w:tab/>
      </w:r>
      <w:r w:rsidR="00993B1E">
        <w:rPr>
          <w:b/>
          <w:sz w:val="22"/>
          <w:szCs w:val="22"/>
        </w:rPr>
        <w:t>5</w:t>
      </w:r>
      <w:r>
        <w:rPr>
          <w:b/>
          <w:sz w:val="22"/>
          <w:szCs w:val="22"/>
        </w:rPr>
        <w:tab/>
      </w:r>
    </w:p>
    <w:p w:rsidR="00CB754D" w:rsidRPr="00A61961" w:rsidRDefault="00F91BB8" w:rsidP="00CB754D">
      <w:pPr>
        <w:rPr>
          <w:b/>
          <w:sz w:val="22"/>
          <w:szCs w:val="22"/>
        </w:rPr>
      </w:pPr>
      <w:r>
        <w:rPr>
          <w:b/>
          <w:sz w:val="22"/>
          <w:szCs w:val="22"/>
        </w:rPr>
        <w:t>Öğrenim Değişikliği Değerlendirme İşlem Süreci</w:t>
      </w:r>
      <w:r w:rsidR="00CB754D">
        <w:rPr>
          <w:b/>
          <w:sz w:val="22"/>
          <w:szCs w:val="22"/>
        </w:rPr>
        <w:tab/>
      </w:r>
      <w:r w:rsidR="00CB754D">
        <w:rPr>
          <w:b/>
          <w:sz w:val="22"/>
          <w:szCs w:val="22"/>
        </w:rPr>
        <w:tab/>
      </w:r>
      <w:r w:rsidR="00CB754D">
        <w:rPr>
          <w:b/>
          <w:sz w:val="22"/>
          <w:szCs w:val="22"/>
        </w:rPr>
        <w:tab/>
      </w:r>
      <w:r w:rsidR="00CB754D">
        <w:rPr>
          <w:b/>
          <w:sz w:val="22"/>
          <w:szCs w:val="22"/>
        </w:rPr>
        <w:tab/>
      </w:r>
      <w:r w:rsidR="00CB754D">
        <w:rPr>
          <w:b/>
          <w:sz w:val="22"/>
          <w:szCs w:val="22"/>
        </w:rPr>
        <w:tab/>
      </w:r>
      <w:r w:rsidR="00993B1E">
        <w:rPr>
          <w:b/>
          <w:sz w:val="22"/>
          <w:szCs w:val="22"/>
        </w:rPr>
        <w:t>18</w:t>
      </w:r>
      <w:r w:rsidR="00CB754D">
        <w:rPr>
          <w:b/>
          <w:sz w:val="22"/>
          <w:szCs w:val="22"/>
        </w:rPr>
        <w:tab/>
      </w:r>
      <w:r w:rsidR="00993B1E">
        <w:rPr>
          <w:b/>
          <w:sz w:val="22"/>
          <w:szCs w:val="22"/>
        </w:rPr>
        <w:t>5</w:t>
      </w:r>
    </w:p>
    <w:p w:rsidR="00CB754D" w:rsidRPr="00A61961" w:rsidRDefault="00CB754D" w:rsidP="00CB754D">
      <w:pPr>
        <w:rPr>
          <w:b/>
          <w:sz w:val="22"/>
          <w:szCs w:val="22"/>
        </w:rPr>
      </w:pPr>
      <w:r w:rsidRPr="00A61961">
        <w:rPr>
          <w:b/>
          <w:sz w:val="22"/>
          <w:szCs w:val="22"/>
        </w:rPr>
        <w:t>Dul Yetim Aylığı Bağlanmasına İlişkin İşlemler Süreci</w:t>
      </w:r>
      <w:r>
        <w:rPr>
          <w:b/>
          <w:sz w:val="22"/>
          <w:szCs w:val="22"/>
        </w:rPr>
        <w:tab/>
      </w:r>
      <w:r>
        <w:rPr>
          <w:b/>
          <w:sz w:val="22"/>
          <w:szCs w:val="22"/>
        </w:rPr>
        <w:tab/>
      </w:r>
      <w:r>
        <w:rPr>
          <w:b/>
          <w:sz w:val="22"/>
          <w:szCs w:val="22"/>
        </w:rPr>
        <w:tab/>
      </w:r>
      <w:r>
        <w:rPr>
          <w:b/>
          <w:sz w:val="22"/>
          <w:szCs w:val="22"/>
        </w:rPr>
        <w:tab/>
      </w:r>
      <w:r w:rsidR="00993B1E">
        <w:rPr>
          <w:b/>
          <w:sz w:val="22"/>
          <w:szCs w:val="22"/>
        </w:rPr>
        <w:t>19</w:t>
      </w:r>
      <w:r>
        <w:rPr>
          <w:b/>
          <w:sz w:val="22"/>
          <w:szCs w:val="22"/>
        </w:rPr>
        <w:tab/>
      </w:r>
      <w:r w:rsidR="00993B1E">
        <w:rPr>
          <w:b/>
          <w:sz w:val="22"/>
          <w:szCs w:val="22"/>
        </w:rPr>
        <w:t>5</w:t>
      </w:r>
    </w:p>
    <w:p w:rsidR="00CB754D" w:rsidRPr="00A61961" w:rsidRDefault="00CB754D" w:rsidP="00CB754D">
      <w:pPr>
        <w:rPr>
          <w:b/>
          <w:sz w:val="22"/>
          <w:szCs w:val="22"/>
        </w:rPr>
      </w:pPr>
      <w:r w:rsidRPr="00A61961">
        <w:rPr>
          <w:b/>
          <w:sz w:val="22"/>
          <w:szCs w:val="22"/>
        </w:rPr>
        <w:t>Malulen Emeklilik İşlemleri Süreci</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2</w:t>
      </w:r>
      <w:r w:rsidR="00993B1E">
        <w:rPr>
          <w:b/>
          <w:sz w:val="22"/>
          <w:szCs w:val="22"/>
        </w:rPr>
        <w:t>0</w:t>
      </w:r>
      <w:r>
        <w:rPr>
          <w:b/>
          <w:sz w:val="22"/>
          <w:szCs w:val="22"/>
        </w:rPr>
        <w:tab/>
      </w:r>
      <w:r w:rsidR="00993B1E">
        <w:rPr>
          <w:b/>
          <w:sz w:val="22"/>
          <w:szCs w:val="22"/>
        </w:rPr>
        <w:t>6</w:t>
      </w:r>
    </w:p>
    <w:p w:rsidR="00CB754D" w:rsidRPr="00A61961" w:rsidRDefault="00CB754D" w:rsidP="00CB754D">
      <w:pPr>
        <w:rPr>
          <w:b/>
          <w:sz w:val="22"/>
          <w:szCs w:val="22"/>
        </w:rPr>
      </w:pPr>
      <w:r w:rsidRPr="00A61961">
        <w:rPr>
          <w:b/>
          <w:sz w:val="22"/>
          <w:szCs w:val="22"/>
        </w:rPr>
        <w:t>İstek ve Yaş Haddinden Emeklilik İşlemleri Süreci</w:t>
      </w:r>
      <w:r>
        <w:rPr>
          <w:b/>
          <w:sz w:val="22"/>
          <w:szCs w:val="22"/>
        </w:rPr>
        <w:tab/>
      </w:r>
      <w:r>
        <w:rPr>
          <w:b/>
          <w:sz w:val="22"/>
          <w:szCs w:val="22"/>
        </w:rPr>
        <w:tab/>
      </w:r>
      <w:r>
        <w:rPr>
          <w:b/>
          <w:sz w:val="22"/>
          <w:szCs w:val="22"/>
        </w:rPr>
        <w:tab/>
      </w:r>
      <w:r>
        <w:rPr>
          <w:b/>
          <w:sz w:val="22"/>
          <w:szCs w:val="22"/>
        </w:rPr>
        <w:tab/>
      </w:r>
      <w:r>
        <w:rPr>
          <w:b/>
          <w:sz w:val="22"/>
          <w:szCs w:val="22"/>
        </w:rPr>
        <w:tab/>
        <w:t>2</w:t>
      </w:r>
      <w:r w:rsidR="00993B1E">
        <w:rPr>
          <w:b/>
          <w:sz w:val="22"/>
          <w:szCs w:val="22"/>
        </w:rPr>
        <w:t>1</w:t>
      </w:r>
      <w:r>
        <w:rPr>
          <w:b/>
          <w:sz w:val="22"/>
          <w:szCs w:val="22"/>
        </w:rPr>
        <w:tab/>
      </w:r>
      <w:r w:rsidR="00993B1E">
        <w:rPr>
          <w:b/>
          <w:sz w:val="22"/>
          <w:szCs w:val="22"/>
        </w:rPr>
        <w:t>6</w:t>
      </w:r>
    </w:p>
    <w:p w:rsidR="00CB754D" w:rsidRPr="00A61961" w:rsidRDefault="00CB754D" w:rsidP="00CB754D">
      <w:pPr>
        <w:rPr>
          <w:b/>
          <w:sz w:val="22"/>
          <w:szCs w:val="22"/>
        </w:rPr>
      </w:pPr>
      <w:r w:rsidRPr="00A61961">
        <w:rPr>
          <w:b/>
          <w:sz w:val="22"/>
          <w:szCs w:val="22"/>
        </w:rPr>
        <w:t>Kimlik İşlem Süreci</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93B1E">
        <w:rPr>
          <w:b/>
          <w:sz w:val="22"/>
          <w:szCs w:val="22"/>
        </w:rPr>
        <w:t>22</w:t>
      </w:r>
      <w:r>
        <w:rPr>
          <w:b/>
          <w:sz w:val="22"/>
          <w:szCs w:val="22"/>
        </w:rPr>
        <w:tab/>
      </w:r>
      <w:r w:rsidR="00993B1E">
        <w:rPr>
          <w:b/>
          <w:sz w:val="22"/>
          <w:szCs w:val="22"/>
        </w:rPr>
        <w:t>6</w:t>
      </w:r>
    </w:p>
    <w:p w:rsidR="00993B1E" w:rsidRDefault="00993B1E" w:rsidP="00993B1E">
      <w:pPr>
        <w:jc w:val="center"/>
        <w:rPr>
          <w:b/>
          <w:bCs/>
          <w:sz w:val="22"/>
          <w:szCs w:val="22"/>
        </w:rPr>
      </w:pPr>
    </w:p>
    <w:p w:rsidR="00993B1E" w:rsidRDefault="00993B1E" w:rsidP="00993B1E">
      <w:pPr>
        <w:jc w:val="center"/>
        <w:rPr>
          <w:b/>
          <w:bCs/>
          <w:sz w:val="22"/>
          <w:szCs w:val="22"/>
        </w:rPr>
      </w:pPr>
    </w:p>
    <w:p w:rsidR="00993B1E" w:rsidRPr="00A61961" w:rsidRDefault="00993B1E" w:rsidP="00993B1E">
      <w:pPr>
        <w:jc w:val="center"/>
        <w:rPr>
          <w:b/>
          <w:bCs/>
          <w:sz w:val="22"/>
          <w:szCs w:val="22"/>
        </w:rPr>
      </w:pPr>
      <w:r w:rsidRPr="00A61961">
        <w:rPr>
          <w:b/>
          <w:bCs/>
          <w:sz w:val="22"/>
          <w:szCs w:val="22"/>
        </w:rPr>
        <w:t>DÖRDÜNCÜ BÖLÜM</w:t>
      </w:r>
    </w:p>
    <w:p w:rsidR="00222087" w:rsidRDefault="00222087" w:rsidP="00222087">
      <w:pPr>
        <w:jc w:val="center"/>
        <w:rPr>
          <w:b/>
          <w:color w:val="000000" w:themeColor="text1"/>
          <w:sz w:val="22"/>
          <w:szCs w:val="22"/>
        </w:rPr>
      </w:pPr>
      <w:r w:rsidRPr="00A61961">
        <w:rPr>
          <w:b/>
          <w:color w:val="000000" w:themeColor="text1"/>
          <w:sz w:val="22"/>
          <w:szCs w:val="22"/>
        </w:rPr>
        <w:t>Sosyal Yönetsel İşlemleri</w:t>
      </w:r>
    </w:p>
    <w:p w:rsidR="00222087" w:rsidRPr="00A61961" w:rsidRDefault="00222087" w:rsidP="00222087">
      <w:pPr>
        <w:jc w:val="center"/>
        <w:rPr>
          <w:b/>
          <w:color w:val="000000" w:themeColor="text1"/>
          <w:sz w:val="22"/>
          <w:szCs w:val="22"/>
        </w:rPr>
      </w:pPr>
    </w:p>
    <w:p w:rsidR="00222087" w:rsidRPr="00A61961" w:rsidRDefault="00D21091" w:rsidP="00222087">
      <w:pPr>
        <w:rPr>
          <w:b/>
          <w:sz w:val="22"/>
          <w:szCs w:val="22"/>
        </w:rPr>
      </w:pPr>
      <w:hyperlink r:id="rId12" w:tgtFrame="_blank" w:history="1">
        <w:r w:rsidR="00222087" w:rsidRPr="00A61961">
          <w:rPr>
            <w:rStyle w:val="Kpr"/>
            <w:b/>
            <w:color w:val="000000" w:themeColor="text1"/>
            <w:sz w:val="22"/>
            <w:szCs w:val="22"/>
            <w:u w:val="none"/>
          </w:rPr>
          <w:t>Yetkili Sendikanın Belirlenmesine İlişkin İşlem Süreci</w:t>
        </w:r>
      </w:hyperlink>
      <w:r w:rsidR="0078003B">
        <w:rPr>
          <w:b/>
          <w:sz w:val="22"/>
          <w:szCs w:val="22"/>
        </w:rPr>
        <w:tab/>
      </w:r>
      <w:r w:rsidR="0078003B">
        <w:rPr>
          <w:b/>
          <w:sz w:val="22"/>
          <w:szCs w:val="22"/>
        </w:rPr>
        <w:tab/>
      </w:r>
      <w:r w:rsidR="0078003B">
        <w:rPr>
          <w:b/>
          <w:sz w:val="22"/>
          <w:szCs w:val="22"/>
        </w:rPr>
        <w:tab/>
      </w:r>
      <w:r w:rsidR="0078003B">
        <w:rPr>
          <w:b/>
          <w:sz w:val="22"/>
          <w:szCs w:val="22"/>
        </w:rPr>
        <w:tab/>
      </w:r>
      <w:r w:rsidR="00993B1E">
        <w:rPr>
          <w:b/>
          <w:sz w:val="22"/>
          <w:szCs w:val="22"/>
        </w:rPr>
        <w:t>23</w:t>
      </w:r>
      <w:r w:rsidR="0078003B">
        <w:rPr>
          <w:b/>
          <w:sz w:val="22"/>
          <w:szCs w:val="22"/>
        </w:rPr>
        <w:tab/>
      </w:r>
      <w:r w:rsidR="00993B1E">
        <w:rPr>
          <w:b/>
          <w:sz w:val="22"/>
          <w:szCs w:val="22"/>
        </w:rPr>
        <w:t>6</w:t>
      </w:r>
    </w:p>
    <w:p w:rsidR="00087954" w:rsidRDefault="00222087" w:rsidP="00087954">
      <w:pPr>
        <w:rPr>
          <w:b/>
          <w:bCs/>
          <w:sz w:val="22"/>
          <w:szCs w:val="22"/>
        </w:rPr>
      </w:pPr>
      <w:r w:rsidRPr="00A61961">
        <w:rPr>
          <w:b/>
          <w:color w:val="000000" w:themeColor="text1"/>
          <w:sz w:val="22"/>
          <w:szCs w:val="22"/>
        </w:rPr>
        <w:t>Personel Maaş Ödemeleri İşlem Süreci</w:t>
      </w:r>
      <w:r w:rsidR="0078003B">
        <w:rPr>
          <w:b/>
          <w:color w:val="000000" w:themeColor="text1"/>
          <w:sz w:val="22"/>
          <w:szCs w:val="22"/>
        </w:rPr>
        <w:tab/>
      </w:r>
      <w:r w:rsidR="0078003B">
        <w:rPr>
          <w:b/>
          <w:color w:val="000000" w:themeColor="text1"/>
          <w:sz w:val="22"/>
          <w:szCs w:val="22"/>
        </w:rPr>
        <w:tab/>
      </w:r>
      <w:r w:rsidR="0078003B">
        <w:rPr>
          <w:b/>
          <w:color w:val="000000" w:themeColor="text1"/>
          <w:sz w:val="22"/>
          <w:szCs w:val="22"/>
        </w:rPr>
        <w:tab/>
      </w:r>
      <w:r w:rsidR="0078003B">
        <w:rPr>
          <w:b/>
          <w:color w:val="000000" w:themeColor="text1"/>
          <w:sz w:val="22"/>
          <w:szCs w:val="22"/>
        </w:rPr>
        <w:tab/>
      </w:r>
      <w:r w:rsidR="0078003B">
        <w:rPr>
          <w:b/>
          <w:color w:val="000000" w:themeColor="text1"/>
          <w:sz w:val="22"/>
          <w:szCs w:val="22"/>
        </w:rPr>
        <w:tab/>
      </w:r>
      <w:r w:rsidR="0078003B">
        <w:rPr>
          <w:b/>
          <w:color w:val="000000" w:themeColor="text1"/>
          <w:sz w:val="22"/>
          <w:szCs w:val="22"/>
        </w:rPr>
        <w:tab/>
      </w:r>
      <w:r w:rsidR="00993B1E">
        <w:rPr>
          <w:b/>
          <w:color w:val="000000" w:themeColor="text1"/>
          <w:sz w:val="22"/>
          <w:szCs w:val="22"/>
        </w:rPr>
        <w:t>24</w:t>
      </w:r>
      <w:r w:rsidR="0078003B">
        <w:rPr>
          <w:b/>
          <w:color w:val="000000" w:themeColor="text1"/>
          <w:sz w:val="22"/>
          <w:szCs w:val="22"/>
        </w:rPr>
        <w:tab/>
      </w:r>
      <w:r w:rsidR="00993B1E">
        <w:rPr>
          <w:b/>
          <w:color w:val="000000" w:themeColor="text1"/>
          <w:sz w:val="22"/>
          <w:szCs w:val="22"/>
        </w:rPr>
        <w:t>6-7</w:t>
      </w:r>
    </w:p>
    <w:p w:rsidR="00222087" w:rsidRPr="00A61961" w:rsidRDefault="00222087" w:rsidP="00087954">
      <w:pPr>
        <w:rPr>
          <w:b/>
          <w:bCs/>
          <w:sz w:val="22"/>
          <w:szCs w:val="22"/>
        </w:rPr>
      </w:pPr>
      <w:r w:rsidRPr="00A61961">
        <w:rPr>
          <w:b/>
          <w:color w:val="000000" w:themeColor="text1"/>
          <w:sz w:val="22"/>
          <w:szCs w:val="22"/>
        </w:rPr>
        <w:t>Doğrudan Temin Suretiyle Mal Ve Hizmet Alım İşlem Süreci</w:t>
      </w:r>
      <w:r w:rsidR="00AF52DE">
        <w:rPr>
          <w:b/>
          <w:color w:val="000000" w:themeColor="text1"/>
          <w:sz w:val="22"/>
          <w:szCs w:val="22"/>
        </w:rPr>
        <w:tab/>
      </w:r>
      <w:r w:rsidR="00AF52DE">
        <w:rPr>
          <w:b/>
          <w:color w:val="000000" w:themeColor="text1"/>
          <w:sz w:val="22"/>
          <w:szCs w:val="22"/>
        </w:rPr>
        <w:tab/>
      </w:r>
      <w:r w:rsidR="00AF52DE">
        <w:rPr>
          <w:b/>
          <w:color w:val="000000" w:themeColor="text1"/>
          <w:sz w:val="22"/>
          <w:szCs w:val="22"/>
        </w:rPr>
        <w:tab/>
      </w:r>
      <w:r w:rsidR="00993B1E">
        <w:rPr>
          <w:b/>
          <w:color w:val="000000" w:themeColor="text1"/>
          <w:sz w:val="22"/>
          <w:szCs w:val="22"/>
        </w:rPr>
        <w:t>25</w:t>
      </w:r>
      <w:r w:rsidR="0078003B">
        <w:rPr>
          <w:b/>
          <w:color w:val="000000" w:themeColor="text1"/>
          <w:sz w:val="22"/>
          <w:szCs w:val="22"/>
        </w:rPr>
        <w:tab/>
      </w:r>
      <w:r w:rsidR="00993B1E">
        <w:rPr>
          <w:b/>
          <w:color w:val="000000" w:themeColor="text1"/>
          <w:sz w:val="22"/>
          <w:szCs w:val="22"/>
        </w:rPr>
        <w:t>7</w:t>
      </w:r>
    </w:p>
    <w:p w:rsidR="00222087" w:rsidRPr="00A61961" w:rsidRDefault="00222087" w:rsidP="00222087">
      <w:pPr>
        <w:rPr>
          <w:b/>
          <w:color w:val="000000" w:themeColor="text1"/>
          <w:sz w:val="22"/>
          <w:szCs w:val="22"/>
        </w:rPr>
      </w:pPr>
      <w:r w:rsidRPr="00A61961">
        <w:rPr>
          <w:b/>
          <w:color w:val="000000" w:themeColor="text1"/>
          <w:sz w:val="22"/>
          <w:szCs w:val="22"/>
        </w:rPr>
        <w:t>4734 sayılı KİK Göre Mal ve Hizmet Satın Alınması İşlem Süreci</w:t>
      </w:r>
      <w:r w:rsidR="00AF52DE">
        <w:rPr>
          <w:b/>
          <w:color w:val="000000" w:themeColor="text1"/>
          <w:sz w:val="22"/>
          <w:szCs w:val="22"/>
        </w:rPr>
        <w:tab/>
      </w:r>
      <w:r w:rsidR="00AF52DE">
        <w:rPr>
          <w:b/>
          <w:color w:val="000000" w:themeColor="text1"/>
          <w:sz w:val="22"/>
          <w:szCs w:val="22"/>
        </w:rPr>
        <w:tab/>
      </w:r>
      <w:r w:rsidR="00AF52DE">
        <w:rPr>
          <w:b/>
          <w:color w:val="000000" w:themeColor="text1"/>
          <w:sz w:val="22"/>
          <w:szCs w:val="22"/>
        </w:rPr>
        <w:tab/>
      </w:r>
      <w:r w:rsidR="00993B1E">
        <w:rPr>
          <w:b/>
          <w:color w:val="000000" w:themeColor="text1"/>
          <w:sz w:val="22"/>
          <w:szCs w:val="22"/>
        </w:rPr>
        <w:t>26</w:t>
      </w:r>
      <w:r w:rsidR="0078003B">
        <w:rPr>
          <w:b/>
          <w:color w:val="000000" w:themeColor="text1"/>
          <w:sz w:val="22"/>
          <w:szCs w:val="22"/>
        </w:rPr>
        <w:tab/>
      </w:r>
      <w:r w:rsidR="00993B1E">
        <w:rPr>
          <w:b/>
          <w:color w:val="000000" w:themeColor="text1"/>
          <w:sz w:val="22"/>
          <w:szCs w:val="22"/>
        </w:rPr>
        <w:t>7</w:t>
      </w:r>
    </w:p>
    <w:p w:rsidR="0078003B" w:rsidRDefault="00222087" w:rsidP="00222087">
      <w:pPr>
        <w:rPr>
          <w:b/>
          <w:color w:val="000000" w:themeColor="text1"/>
          <w:sz w:val="22"/>
          <w:szCs w:val="22"/>
        </w:rPr>
      </w:pPr>
      <w:r w:rsidRPr="00A61961">
        <w:rPr>
          <w:b/>
          <w:color w:val="000000" w:themeColor="text1"/>
          <w:sz w:val="22"/>
          <w:szCs w:val="22"/>
        </w:rPr>
        <w:t xml:space="preserve">SGK'ya Emekli Keseneklerini Gönderme İşlem Süreci </w:t>
      </w:r>
      <w:r w:rsidR="00AF52DE">
        <w:rPr>
          <w:b/>
          <w:color w:val="000000" w:themeColor="text1"/>
          <w:sz w:val="22"/>
          <w:szCs w:val="22"/>
        </w:rPr>
        <w:tab/>
      </w:r>
      <w:r w:rsidR="00AF52DE">
        <w:rPr>
          <w:b/>
          <w:color w:val="000000" w:themeColor="text1"/>
          <w:sz w:val="22"/>
          <w:szCs w:val="22"/>
        </w:rPr>
        <w:tab/>
      </w:r>
      <w:r w:rsidR="00AF52DE">
        <w:rPr>
          <w:b/>
          <w:color w:val="000000" w:themeColor="text1"/>
          <w:sz w:val="22"/>
          <w:szCs w:val="22"/>
        </w:rPr>
        <w:tab/>
      </w:r>
      <w:r w:rsidR="00AF52DE">
        <w:rPr>
          <w:b/>
          <w:color w:val="000000" w:themeColor="text1"/>
          <w:sz w:val="22"/>
          <w:szCs w:val="22"/>
        </w:rPr>
        <w:tab/>
      </w:r>
      <w:r w:rsidR="00993B1E">
        <w:rPr>
          <w:b/>
          <w:color w:val="000000" w:themeColor="text1"/>
          <w:sz w:val="22"/>
          <w:szCs w:val="22"/>
        </w:rPr>
        <w:t>27</w:t>
      </w:r>
      <w:r w:rsidR="0078003B">
        <w:rPr>
          <w:b/>
          <w:color w:val="000000" w:themeColor="text1"/>
          <w:sz w:val="22"/>
          <w:szCs w:val="22"/>
        </w:rPr>
        <w:tab/>
      </w:r>
      <w:r w:rsidR="00993B1E">
        <w:rPr>
          <w:b/>
          <w:color w:val="000000" w:themeColor="text1"/>
          <w:sz w:val="22"/>
          <w:szCs w:val="22"/>
        </w:rPr>
        <w:t>7</w:t>
      </w:r>
    </w:p>
    <w:p w:rsidR="00222087" w:rsidRPr="00A61961" w:rsidRDefault="00222087" w:rsidP="00222087">
      <w:pPr>
        <w:rPr>
          <w:b/>
          <w:color w:val="000000" w:themeColor="text1"/>
          <w:sz w:val="22"/>
          <w:szCs w:val="22"/>
        </w:rPr>
      </w:pPr>
      <w:r w:rsidRPr="00A61961">
        <w:rPr>
          <w:b/>
          <w:color w:val="000000" w:themeColor="text1"/>
          <w:sz w:val="22"/>
          <w:szCs w:val="22"/>
        </w:rPr>
        <w:t>SGK' ya İşe Başlama ve Ayrılma Aktivasyon İşlemleri Süreci</w:t>
      </w:r>
      <w:r w:rsidR="00993B1E">
        <w:rPr>
          <w:b/>
          <w:color w:val="000000" w:themeColor="text1"/>
          <w:sz w:val="22"/>
          <w:szCs w:val="22"/>
        </w:rPr>
        <w:tab/>
      </w:r>
      <w:r w:rsidR="00993B1E">
        <w:rPr>
          <w:b/>
          <w:color w:val="000000" w:themeColor="text1"/>
          <w:sz w:val="22"/>
          <w:szCs w:val="22"/>
        </w:rPr>
        <w:tab/>
      </w:r>
      <w:r w:rsidR="00993B1E">
        <w:rPr>
          <w:b/>
          <w:color w:val="000000" w:themeColor="text1"/>
          <w:sz w:val="22"/>
          <w:szCs w:val="22"/>
        </w:rPr>
        <w:tab/>
        <w:t>28</w:t>
      </w:r>
      <w:r w:rsidR="0078003B">
        <w:rPr>
          <w:b/>
          <w:color w:val="000000" w:themeColor="text1"/>
          <w:sz w:val="22"/>
          <w:szCs w:val="22"/>
        </w:rPr>
        <w:tab/>
      </w:r>
      <w:r w:rsidR="00993B1E">
        <w:rPr>
          <w:b/>
          <w:color w:val="000000" w:themeColor="text1"/>
          <w:sz w:val="22"/>
          <w:szCs w:val="22"/>
        </w:rPr>
        <w:t>7</w:t>
      </w:r>
    </w:p>
    <w:p w:rsidR="00222087" w:rsidRPr="00A61961" w:rsidRDefault="00222087" w:rsidP="00540CC1">
      <w:pPr>
        <w:jc w:val="center"/>
        <w:rPr>
          <w:b/>
          <w:bCs/>
          <w:sz w:val="22"/>
          <w:szCs w:val="22"/>
        </w:rPr>
      </w:pPr>
    </w:p>
    <w:p w:rsidR="00087954" w:rsidRDefault="00087954" w:rsidP="00A604DF">
      <w:pPr>
        <w:jc w:val="center"/>
        <w:rPr>
          <w:b/>
          <w:bCs/>
          <w:sz w:val="22"/>
          <w:szCs w:val="22"/>
        </w:rPr>
      </w:pPr>
    </w:p>
    <w:p w:rsidR="00883A55" w:rsidRDefault="00883A55" w:rsidP="00A604DF">
      <w:pPr>
        <w:jc w:val="center"/>
        <w:rPr>
          <w:b/>
          <w:bCs/>
          <w:sz w:val="22"/>
          <w:szCs w:val="22"/>
        </w:rPr>
      </w:pPr>
    </w:p>
    <w:p w:rsidR="00883A55" w:rsidRDefault="00883A55" w:rsidP="00A604DF">
      <w:pPr>
        <w:jc w:val="center"/>
        <w:rPr>
          <w:b/>
          <w:bCs/>
          <w:sz w:val="22"/>
          <w:szCs w:val="22"/>
        </w:rPr>
      </w:pPr>
    </w:p>
    <w:p w:rsidR="00883A55" w:rsidRDefault="00883A55" w:rsidP="00A604DF">
      <w:pPr>
        <w:jc w:val="center"/>
        <w:rPr>
          <w:b/>
          <w:bCs/>
          <w:sz w:val="22"/>
          <w:szCs w:val="22"/>
        </w:rPr>
      </w:pPr>
    </w:p>
    <w:p w:rsidR="00883A55" w:rsidRDefault="00883A55" w:rsidP="00A604DF">
      <w:pPr>
        <w:jc w:val="center"/>
        <w:rPr>
          <w:b/>
          <w:bCs/>
          <w:sz w:val="22"/>
          <w:szCs w:val="22"/>
        </w:rPr>
      </w:pPr>
    </w:p>
    <w:p w:rsidR="00883A55" w:rsidRPr="00A61961" w:rsidRDefault="00883A55" w:rsidP="00883A55">
      <w:pPr>
        <w:pStyle w:val="Default"/>
        <w:rPr>
          <w:b/>
          <w:bCs/>
          <w:sz w:val="22"/>
          <w:szCs w:val="22"/>
        </w:rPr>
      </w:pPr>
      <w:r w:rsidRPr="00A61961">
        <w:rPr>
          <w:b/>
          <w:bCs/>
          <w:sz w:val="22"/>
          <w:szCs w:val="22"/>
        </w:rPr>
        <w:t xml:space="preserve">Konular </w:t>
      </w:r>
      <w:r w:rsidRPr="00A61961">
        <w:rPr>
          <w:b/>
          <w:bCs/>
          <w:sz w:val="22"/>
          <w:szCs w:val="22"/>
        </w:rPr>
        <w:tab/>
      </w:r>
      <w:r w:rsidRPr="00A61961">
        <w:rPr>
          <w:b/>
          <w:bCs/>
          <w:sz w:val="22"/>
          <w:szCs w:val="22"/>
        </w:rPr>
        <w:tab/>
      </w:r>
      <w:r w:rsidRPr="00A61961">
        <w:rPr>
          <w:b/>
          <w:bCs/>
          <w:sz w:val="22"/>
          <w:szCs w:val="22"/>
        </w:rPr>
        <w:tab/>
      </w:r>
      <w:r w:rsidRPr="00A61961">
        <w:rPr>
          <w:b/>
          <w:bCs/>
          <w:sz w:val="22"/>
          <w:szCs w:val="22"/>
        </w:rPr>
        <w:tab/>
      </w:r>
      <w:r w:rsidRPr="00A61961">
        <w:rPr>
          <w:b/>
          <w:bCs/>
          <w:sz w:val="22"/>
          <w:szCs w:val="22"/>
        </w:rPr>
        <w:tab/>
      </w:r>
      <w:r w:rsidRPr="00A61961">
        <w:rPr>
          <w:b/>
          <w:bCs/>
          <w:sz w:val="22"/>
          <w:szCs w:val="22"/>
        </w:rPr>
        <w:tab/>
      </w:r>
      <w:r w:rsidRPr="00A61961">
        <w:rPr>
          <w:b/>
          <w:bCs/>
          <w:sz w:val="22"/>
          <w:szCs w:val="22"/>
        </w:rPr>
        <w:tab/>
      </w:r>
      <w:r w:rsidRPr="00A61961">
        <w:rPr>
          <w:b/>
          <w:bCs/>
          <w:sz w:val="22"/>
          <w:szCs w:val="22"/>
        </w:rPr>
        <w:tab/>
      </w:r>
      <w:r>
        <w:rPr>
          <w:b/>
          <w:bCs/>
          <w:sz w:val="22"/>
          <w:szCs w:val="22"/>
        </w:rPr>
        <w:tab/>
      </w:r>
      <w:r>
        <w:rPr>
          <w:b/>
          <w:bCs/>
          <w:sz w:val="22"/>
          <w:szCs w:val="22"/>
        </w:rPr>
        <w:tab/>
      </w:r>
      <w:r w:rsidR="00356245">
        <w:rPr>
          <w:b/>
          <w:bCs/>
          <w:sz w:val="22"/>
          <w:szCs w:val="22"/>
        </w:rPr>
        <w:t>Madde Sayfa</w:t>
      </w:r>
      <w:r w:rsidRPr="00A61961">
        <w:rPr>
          <w:b/>
          <w:bCs/>
          <w:sz w:val="22"/>
          <w:szCs w:val="22"/>
        </w:rPr>
        <w:t xml:space="preserve"> </w:t>
      </w:r>
    </w:p>
    <w:p w:rsidR="00883A55" w:rsidRDefault="00883A55" w:rsidP="00883A55">
      <w:pPr>
        <w:rPr>
          <w:b/>
          <w:color w:val="000000" w:themeColor="text1"/>
          <w:sz w:val="22"/>
          <w:szCs w:val="22"/>
        </w:rPr>
      </w:pPr>
    </w:p>
    <w:p w:rsidR="00883A55" w:rsidRDefault="00883A55" w:rsidP="00A604DF">
      <w:pPr>
        <w:jc w:val="center"/>
        <w:rPr>
          <w:b/>
          <w:bCs/>
          <w:sz w:val="22"/>
          <w:szCs w:val="22"/>
        </w:rPr>
      </w:pPr>
    </w:p>
    <w:p w:rsidR="00A604DF" w:rsidRPr="00A61961" w:rsidRDefault="00A604DF" w:rsidP="00A604DF">
      <w:pPr>
        <w:jc w:val="center"/>
        <w:rPr>
          <w:b/>
          <w:bCs/>
          <w:sz w:val="22"/>
          <w:szCs w:val="22"/>
        </w:rPr>
      </w:pPr>
      <w:r w:rsidRPr="00A61961">
        <w:rPr>
          <w:b/>
          <w:bCs/>
          <w:sz w:val="22"/>
          <w:szCs w:val="22"/>
        </w:rPr>
        <w:t>BEŞİNCİ BÖLÜM</w:t>
      </w:r>
    </w:p>
    <w:p w:rsidR="00A604DF" w:rsidRDefault="00A604DF" w:rsidP="00A604DF">
      <w:pPr>
        <w:jc w:val="center"/>
        <w:rPr>
          <w:b/>
          <w:color w:val="000000" w:themeColor="text1"/>
          <w:sz w:val="22"/>
          <w:szCs w:val="22"/>
        </w:rPr>
      </w:pPr>
      <w:r w:rsidRPr="00A61961">
        <w:rPr>
          <w:b/>
          <w:color w:val="000000" w:themeColor="text1"/>
          <w:sz w:val="22"/>
          <w:szCs w:val="22"/>
        </w:rPr>
        <w:t>Disiplin İşlemleri</w:t>
      </w:r>
    </w:p>
    <w:p w:rsidR="00A604DF" w:rsidRPr="00A61961" w:rsidRDefault="00A604DF" w:rsidP="00A604DF">
      <w:pPr>
        <w:rPr>
          <w:b/>
          <w:color w:val="000000" w:themeColor="text1"/>
          <w:sz w:val="22"/>
          <w:szCs w:val="22"/>
        </w:rPr>
      </w:pPr>
    </w:p>
    <w:p w:rsidR="00A604DF" w:rsidRDefault="00A604DF" w:rsidP="00A604DF">
      <w:pPr>
        <w:rPr>
          <w:b/>
          <w:color w:val="000000" w:themeColor="text1"/>
          <w:sz w:val="22"/>
          <w:szCs w:val="22"/>
        </w:rPr>
      </w:pPr>
      <w:r w:rsidRPr="00A61961">
        <w:rPr>
          <w:b/>
          <w:color w:val="000000" w:themeColor="text1"/>
          <w:sz w:val="22"/>
          <w:szCs w:val="22"/>
        </w:rPr>
        <w:t>Disiplin İşlemlerinin Yapılmasına İlişkin İşlem Süreci</w:t>
      </w:r>
      <w:r w:rsidR="0078003B">
        <w:rPr>
          <w:b/>
          <w:color w:val="000000" w:themeColor="text1"/>
          <w:sz w:val="22"/>
          <w:szCs w:val="22"/>
        </w:rPr>
        <w:tab/>
      </w:r>
      <w:r w:rsidR="0078003B">
        <w:rPr>
          <w:b/>
          <w:color w:val="000000" w:themeColor="text1"/>
          <w:sz w:val="22"/>
          <w:szCs w:val="22"/>
        </w:rPr>
        <w:tab/>
      </w:r>
      <w:r w:rsidR="0078003B">
        <w:rPr>
          <w:b/>
          <w:color w:val="000000" w:themeColor="text1"/>
          <w:sz w:val="22"/>
          <w:szCs w:val="22"/>
        </w:rPr>
        <w:tab/>
      </w:r>
      <w:r w:rsidR="0078003B">
        <w:rPr>
          <w:b/>
          <w:color w:val="000000" w:themeColor="text1"/>
          <w:sz w:val="22"/>
          <w:szCs w:val="22"/>
        </w:rPr>
        <w:tab/>
      </w:r>
      <w:r w:rsidR="00993B1E">
        <w:rPr>
          <w:b/>
          <w:color w:val="000000" w:themeColor="text1"/>
          <w:sz w:val="22"/>
          <w:szCs w:val="22"/>
        </w:rPr>
        <w:t>29</w:t>
      </w:r>
      <w:r w:rsidR="0078003B">
        <w:rPr>
          <w:b/>
          <w:color w:val="000000" w:themeColor="text1"/>
          <w:sz w:val="22"/>
          <w:szCs w:val="22"/>
        </w:rPr>
        <w:tab/>
        <w:t>8</w:t>
      </w:r>
    </w:p>
    <w:p w:rsidR="0078003B" w:rsidRDefault="00A61961" w:rsidP="00222087">
      <w:pPr>
        <w:rPr>
          <w:b/>
          <w:color w:val="000000" w:themeColor="text1"/>
          <w:sz w:val="22"/>
          <w:szCs w:val="22"/>
        </w:rPr>
      </w:pPr>
      <w:r w:rsidRPr="00A61961">
        <w:rPr>
          <w:b/>
          <w:color w:val="000000" w:themeColor="text1"/>
          <w:sz w:val="22"/>
          <w:szCs w:val="22"/>
        </w:rPr>
        <w:t xml:space="preserve">4483 Sayılı Memurlar ve Diğer Kamu Görevlilerinin Yargılanması </w:t>
      </w:r>
      <w:r w:rsidR="0078003B">
        <w:rPr>
          <w:b/>
          <w:color w:val="000000" w:themeColor="text1"/>
          <w:sz w:val="22"/>
          <w:szCs w:val="22"/>
        </w:rPr>
        <w:tab/>
      </w:r>
      <w:r w:rsidR="0078003B">
        <w:rPr>
          <w:b/>
          <w:color w:val="000000" w:themeColor="text1"/>
          <w:sz w:val="22"/>
          <w:szCs w:val="22"/>
        </w:rPr>
        <w:tab/>
      </w:r>
      <w:r w:rsidR="0078003B">
        <w:rPr>
          <w:b/>
          <w:color w:val="000000" w:themeColor="text1"/>
          <w:sz w:val="22"/>
          <w:szCs w:val="22"/>
        </w:rPr>
        <w:tab/>
      </w:r>
    </w:p>
    <w:p w:rsidR="0078003B" w:rsidRDefault="00A61961" w:rsidP="00222087">
      <w:pPr>
        <w:rPr>
          <w:b/>
          <w:color w:val="000000" w:themeColor="text1"/>
          <w:sz w:val="22"/>
          <w:szCs w:val="22"/>
        </w:rPr>
      </w:pPr>
      <w:r w:rsidRPr="00A61961">
        <w:rPr>
          <w:b/>
          <w:color w:val="000000" w:themeColor="text1"/>
          <w:sz w:val="22"/>
          <w:szCs w:val="22"/>
        </w:rPr>
        <w:t>Hakkında</w:t>
      </w:r>
      <w:r w:rsidR="00087954">
        <w:rPr>
          <w:b/>
          <w:color w:val="000000" w:themeColor="text1"/>
          <w:sz w:val="22"/>
          <w:szCs w:val="22"/>
        </w:rPr>
        <w:t xml:space="preserve"> K</w:t>
      </w:r>
      <w:r w:rsidRPr="00A61961">
        <w:rPr>
          <w:b/>
          <w:color w:val="000000" w:themeColor="text1"/>
          <w:sz w:val="22"/>
          <w:szCs w:val="22"/>
        </w:rPr>
        <w:t>anun (4483 Sayılı Kanun) Gereği Yapılan İşlemler Süreci</w:t>
      </w:r>
      <w:r w:rsidR="0078003B">
        <w:rPr>
          <w:b/>
          <w:color w:val="000000" w:themeColor="text1"/>
          <w:sz w:val="22"/>
          <w:szCs w:val="22"/>
        </w:rPr>
        <w:tab/>
      </w:r>
      <w:r w:rsidR="0078003B">
        <w:rPr>
          <w:b/>
          <w:color w:val="000000" w:themeColor="text1"/>
          <w:sz w:val="22"/>
          <w:szCs w:val="22"/>
        </w:rPr>
        <w:tab/>
        <w:t>3</w:t>
      </w:r>
      <w:r w:rsidR="00993B1E">
        <w:rPr>
          <w:b/>
          <w:color w:val="000000" w:themeColor="text1"/>
          <w:sz w:val="22"/>
          <w:szCs w:val="22"/>
        </w:rPr>
        <w:t>0</w:t>
      </w:r>
      <w:r w:rsidR="0078003B">
        <w:rPr>
          <w:b/>
          <w:color w:val="000000" w:themeColor="text1"/>
          <w:sz w:val="22"/>
          <w:szCs w:val="22"/>
        </w:rPr>
        <w:tab/>
      </w:r>
      <w:r w:rsidR="00993B1E">
        <w:rPr>
          <w:b/>
          <w:color w:val="000000" w:themeColor="text1"/>
          <w:sz w:val="22"/>
          <w:szCs w:val="22"/>
        </w:rPr>
        <w:t>8</w:t>
      </w:r>
    </w:p>
    <w:p w:rsidR="00A45B55" w:rsidRDefault="00A61961" w:rsidP="00222087">
      <w:pPr>
        <w:rPr>
          <w:b/>
          <w:sz w:val="22"/>
          <w:szCs w:val="22"/>
        </w:rPr>
      </w:pPr>
      <w:r w:rsidRPr="00A61961">
        <w:rPr>
          <w:b/>
          <w:sz w:val="22"/>
          <w:szCs w:val="22"/>
        </w:rPr>
        <w:t xml:space="preserve">3628 Sayılı Kanun Gereği Yapılan İhbar ve Şikayete </w:t>
      </w:r>
      <w:r w:rsidR="0078003B">
        <w:rPr>
          <w:b/>
          <w:sz w:val="22"/>
          <w:szCs w:val="22"/>
        </w:rPr>
        <w:tab/>
      </w:r>
      <w:r w:rsidR="0078003B">
        <w:rPr>
          <w:b/>
          <w:sz w:val="22"/>
          <w:szCs w:val="22"/>
        </w:rPr>
        <w:tab/>
      </w:r>
      <w:r w:rsidR="0078003B">
        <w:rPr>
          <w:b/>
          <w:sz w:val="22"/>
          <w:szCs w:val="22"/>
        </w:rPr>
        <w:tab/>
      </w:r>
      <w:r w:rsidR="0078003B">
        <w:rPr>
          <w:b/>
          <w:sz w:val="22"/>
          <w:szCs w:val="22"/>
        </w:rPr>
        <w:tab/>
      </w:r>
    </w:p>
    <w:p w:rsidR="00A604DF" w:rsidRPr="00A61961" w:rsidRDefault="00A61961" w:rsidP="00222087">
      <w:pPr>
        <w:rPr>
          <w:b/>
          <w:sz w:val="22"/>
          <w:szCs w:val="22"/>
        </w:rPr>
      </w:pPr>
      <w:r w:rsidRPr="00A61961">
        <w:rPr>
          <w:b/>
          <w:sz w:val="22"/>
          <w:szCs w:val="22"/>
        </w:rPr>
        <w:t>İlişkin İşlemler Süreci</w:t>
      </w:r>
      <w:r w:rsidR="0078003B">
        <w:rPr>
          <w:b/>
          <w:sz w:val="22"/>
          <w:szCs w:val="22"/>
        </w:rPr>
        <w:tab/>
      </w:r>
      <w:r w:rsidR="0078003B">
        <w:rPr>
          <w:b/>
          <w:sz w:val="22"/>
          <w:szCs w:val="22"/>
        </w:rPr>
        <w:tab/>
      </w:r>
      <w:r w:rsidR="0078003B">
        <w:rPr>
          <w:b/>
          <w:sz w:val="22"/>
          <w:szCs w:val="22"/>
        </w:rPr>
        <w:tab/>
      </w:r>
      <w:r w:rsidR="0078003B">
        <w:rPr>
          <w:b/>
          <w:sz w:val="22"/>
          <w:szCs w:val="22"/>
        </w:rPr>
        <w:tab/>
      </w:r>
      <w:r w:rsidR="0078003B">
        <w:rPr>
          <w:b/>
          <w:sz w:val="22"/>
          <w:szCs w:val="22"/>
        </w:rPr>
        <w:tab/>
      </w:r>
      <w:r w:rsidR="0078003B">
        <w:rPr>
          <w:b/>
          <w:sz w:val="22"/>
          <w:szCs w:val="22"/>
        </w:rPr>
        <w:tab/>
      </w:r>
      <w:r w:rsidR="0078003B">
        <w:rPr>
          <w:b/>
          <w:sz w:val="22"/>
          <w:szCs w:val="22"/>
        </w:rPr>
        <w:tab/>
      </w:r>
      <w:r w:rsidR="0078003B">
        <w:rPr>
          <w:b/>
          <w:sz w:val="22"/>
          <w:szCs w:val="22"/>
        </w:rPr>
        <w:tab/>
      </w:r>
      <w:r w:rsidR="0078003B">
        <w:rPr>
          <w:b/>
          <w:sz w:val="22"/>
          <w:szCs w:val="22"/>
        </w:rPr>
        <w:tab/>
        <w:t>3</w:t>
      </w:r>
      <w:r w:rsidR="00993B1E">
        <w:rPr>
          <w:b/>
          <w:sz w:val="22"/>
          <w:szCs w:val="22"/>
        </w:rPr>
        <w:t>1</w:t>
      </w:r>
      <w:r w:rsidR="0078003B">
        <w:rPr>
          <w:b/>
          <w:sz w:val="22"/>
          <w:szCs w:val="22"/>
        </w:rPr>
        <w:tab/>
      </w:r>
      <w:r w:rsidR="00993B1E">
        <w:rPr>
          <w:b/>
          <w:sz w:val="22"/>
          <w:szCs w:val="22"/>
        </w:rPr>
        <w:t>8</w:t>
      </w:r>
    </w:p>
    <w:p w:rsidR="00A61961" w:rsidRPr="00A61961" w:rsidRDefault="00A61961" w:rsidP="00222087">
      <w:pPr>
        <w:rPr>
          <w:b/>
          <w:sz w:val="22"/>
          <w:szCs w:val="22"/>
        </w:rPr>
      </w:pPr>
      <w:r w:rsidRPr="00A61961">
        <w:rPr>
          <w:b/>
          <w:sz w:val="22"/>
          <w:szCs w:val="22"/>
        </w:rPr>
        <w:t>Kesinleşen Mahkeme Kararı Üzerine Yapılan İşlem Süreci</w:t>
      </w:r>
      <w:r w:rsidR="0078003B">
        <w:rPr>
          <w:b/>
          <w:sz w:val="22"/>
          <w:szCs w:val="22"/>
        </w:rPr>
        <w:tab/>
      </w:r>
      <w:r w:rsidR="0078003B">
        <w:rPr>
          <w:b/>
          <w:sz w:val="22"/>
          <w:szCs w:val="22"/>
        </w:rPr>
        <w:tab/>
      </w:r>
      <w:r w:rsidR="0078003B">
        <w:rPr>
          <w:b/>
          <w:sz w:val="22"/>
          <w:szCs w:val="22"/>
        </w:rPr>
        <w:tab/>
      </w:r>
      <w:r w:rsidR="0078003B">
        <w:rPr>
          <w:b/>
          <w:sz w:val="22"/>
          <w:szCs w:val="22"/>
        </w:rPr>
        <w:tab/>
        <w:t>3</w:t>
      </w:r>
      <w:r w:rsidR="00993B1E">
        <w:rPr>
          <w:b/>
          <w:sz w:val="22"/>
          <w:szCs w:val="22"/>
        </w:rPr>
        <w:t>2</w:t>
      </w:r>
      <w:r w:rsidR="0078003B">
        <w:rPr>
          <w:b/>
          <w:sz w:val="22"/>
          <w:szCs w:val="22"/>
        </w:rPr>
        <w:tab/>
      </w:r>
      <w:r w:rsidR="00993B1E">
        <w:rPr>
          <w:b/>
          <w:sz w:val="22"/>
          <w:szCs w:val="22"/>
        </w:rPr>
        <w:t>8</w:t>
      </w:r>
    </w:p>
    <w:p w:rsidR="00A61961" w:rsidRPr="00A61961" w:rsidRDefault="00A61961" w:rsidP="00222087">
      <w:pPr>
        <w:rPr>
          <w:b/>
          <w:sz w:val="22"/>
          <w:szCs w:val="22"/>
        </w:rPr>
      </w:pPr>
      <w:r w:rsidRPr="00A61961">
        <w:rPr>
          <w:b/>
          <w:sz w:val="22"/>
          <w:szCs w:val="22"/>
        </w:rPr>
        <w:t>Görevden Uzaklaştırma ve Göreve İade İşlemine İlişkin İşlem Süreci</w:t>
      </w:r>
      <w:r w:rsidR="0078003B">
        <w:rPr>
          <w:b/>
          <w:sz w:val="22"/>
          <w:szCs w:val="22"/>
        </w:rPr>
        <w:tab/>
      </w:r>
      <w:r w:rsidR="0078003B">
        <w:rPr>
          <w:b/>
          <w:sz w:val="22"/>
          <w:szCs w:val="22"/>
        </w:rPr>
        <w:tab/>
        <w:t>3</w:t>
      </w:r>
      <w:r w:rsidR="0063711A">
        <w:rPr>
          <w:b/>
          <w:sz w:val="22"/>
          <w:szCs w:val="22"/>
        </w:rPr>
        <w:t>3</w:t>
      </w:r>
      <w:r w:rsidR="0078003B">
        <w:rPr>
          <w:b/>
          <w:sz w:val="22"/>
          <w:szCs w:val="22"/>
        </w:rPr>
        <w:tab/>
      </w:r>
      <w:r w:rsidR="0063711A">
        <w:rPr>
          <w:b/>
          <w:sz w:val="22"/>
          <w:szCs w:val="22"/>
        </w:rPr>
        <w:t>9</w:t>
      </w:r>
    </w:p>
    <w:p w:rsidR="00A61961" w:rsidRPr="00A61961" w:rsidRDefault="00A61961" w:rsidP="00222087">
      <w:pPr>
        <w:rPr>
          <w:b/>
          <w:sz w:val="22"/>
          <w:szCs w:val="22"/>
        </w:rPr>
      </w:pPr>
      <w:r w:rsidRPr="00A61961">
        <w:rPr>
          <w:b/>
          <w:sz w:val="22"/>
          <w:szCs w:val="22"/>
        </w:rPr>
        <w:t>Mal Bildirimine İlişkin İşlem Süreci</w:t>
      </w:r>
      <w:r w:rsidR="0078003B">
        <w:rPr>
          <w:b/>
          <w:sz w:val="22"/>
          <w:szCs w:val="22"/>
        </w:rPr>
        <w:tab/>
      </w:r>
      <w:r w:rsidR="0078003B">
        <w:rPr>
          <w:b/>
          <w:sz w:val="22"/>
          <w:szCs w:val="22"/>
        </w:rPr>
        <w:tab/>
      </w:r>
      <w:r w:rsidR="0078003B">
        <w:rPr>
          <w:b/>
          <w:sz w:val="22"/>
          <w:szCs w:val="22"/>
        </w:rPr>
        <w:tab/>
      </w:r>
      <w:r w:rsidR="0078003B">
        <w:rPr>
          <w:b/>
          <w:sz w:val="22"/>
          <w:szCs w:val="22"/>
        </w:rPr>
        <w:tab/>
      </w:r>
      <w:r w:rsidR="0078003B">
        <w:rPr>
          <w:b/>
          <w:sz w:val="22"/>
          <w:szCs w:val="22"/>
        </w:rPr>
        <w:tab/>
      </w:r>
      <w:r w:rsidR="0078003B">
        <w:rPr>
          <w:b/>
          <w:sz w:val="22"/>
          <w:szCs w:val="22"/>
        </w:rPr>
        <w:tab/>
      </w:r>
      <w:r w:rsidR="0078003B">
        <w:rPr>
          <w:b/>
          <w:sz w:val="22"/>
          <w:szCs w:val="22"/>
        </w:rPr>
        <w:tab/>
        <w:t>3</w:t>
      </w:r>
      <w:r w:rsidR="0063711A">
        <w:rPr>
          <w:b/>
          <w:sz w:val="22"/>
          <w:szCs w:val="22"/>
        </w:rPr>
        <w:t>4</w:t>
      </w:r>
      <w:r w:rsidR="0078003B">
        <w:rPr>
          <w:b/>
          <w:sz w:val="22"/>
          <w:szCs w:val="22"/>
        </w:rPr>
        <w:tab/>
      </w:r>
      <w:r w:rsidR="0063711A">
        <w:rPr>
          <w:b/>
          <w:sz w:val="22"/>
          <w:szCs w:val="22"/>
        </w:rPr>
        <w:t>9</w:t>
      </w:r>
    </w:p>
    <w:p w:rsidR="00A61961" w:rsidRPr="00A61961" w:rsidRDefault="00A61961" w:rsidP="00222087">
      <w:pPr>
        <w:rPr>
          <w:b/>
          <w:sz w:val="22"/>
          <w:szCs w:val="22"/>
        </w:rPr>
      </w:pPr>
    </w:p>
    <w:p w:rsidR="00A61961" w:rsidRPr="00A61961" w:rsidRDefault="00A61961" w:rsidP="00A61961">
      <w:pPr>
        <w:jc w:val="center"/>
        <w:rPr>
          <w:b/>
          <w:bCs/>
          <w:sz w:val="22"/>
          <w:szCs w:val="22"/>
        </w:rPr>
      </w:pPr>
      <w:r w:rsidRPr="00A61961">
        <w:rPr>
          <w:b/>
          <w:bCs/>
          <w:sz w:val="22"/>
          <w:szCs w:val="22"/>
        </w:rPr>
        <w:t>ALTINCI BÖLÜM</w:t>
      </w:r>
    </w:p>
    <w:p w:rsidR="00A61961" w:rsidRPr="00A61961" w:rsidRDefault="00A61961" w:rsidP="00A61961">
      <w:pPr>
        <w:jc w:val="center"/>
        <w:rPr>
          <w:b/>
          <w:bCs/>
          <w:sz w:val="22"/>
          <w:szCs w:val="22"/>
        </w:rPr>
      </w:pPr>
      <w:r w:rsidRPr="00A61961">
        <w:rPr>
          <w:b/>
          <w:bCs/>
          <w:sz w:val="22"/>
          <w:szCs w:val="22"/>
        </w:rPr>
        <w:t>Eğitim</w:t>
      </w:r>
      <w:r w:rsidRPr="00A61961">
        <w:rPr>
          <w:b/>
          <w:color w:val="000000" w:themeColor="text1"/>
          <w:sz w:val="22"/>
          <w:szCs w:val="22"/>
        </w:rPr>
        <w:t xml:space="preserve"> İşlemleri</w:t>
      </w:r>
    </w:p>
    <w:p w:rsidR="00A61961" w:rsidRPr="00A61961" w:rsidRDefault="00A61961" w:rsidP="00A61961">
      <w:pPr>
        <w:rPr>
          <w:b/>
          <w:color w:val="000000" w:themeColor="text1"/>
          <w:sz w:val="22"/>
          <w:szCs w:val="22"/>
        </w:rPr>
      </w:pPr>
    </w:p>
    <w:p w:rsidR="00A61961" w:rsidRPr="00A61961" w:rsidRDefault="00A61961" w:rsidP="00A61961">
      <w:pPr>
        <w:rPr>
          <w:b/>
          <w:color w:val="000000" w:themeColor="text1"/>
          <w:sz w:val="22"/>
          <w:szCs w:val="22"/>
        </w:rPr>
      </w:pPr>
      <w:r w:rsidRPr="00A61961">
        <w:rPr>
          <w:b/>
          <w:color w:val="000000" w:themeColor="text1"/>
          <w:sz w:val="22"/>
          <w:szCs w:val="22"/>
        </w:rPr>
        <w:t>Hizmet İçi Eğitim Programının Hazırlanması İşlem Süreci</w:t>
      </w:r>
      <w:r w:rsidR="0078003B">
        <w:rPr>
          <w:b/>
          <w:color w:val="000000" w:themeColor="text1"/>
          <w:sz w:val="22"/>
          <w:szCs w:val="22"/>
        </w:rPr>
        <w:tab/>
      </w:r>
      <w:r w:rsidR="0078003B">
        <w:rPr>
          <w:b/>
          <w:color w:val="000000" w:themeColor="text1"/>
          <w:sz w:val="22"/>
          <w:szCs w:val="22"/>
        </w:rPr>
        <w:tab/>
      </w:r>
      <w:r w:rsidR="0078003B">
        <w:rPr>
          <w:b/>
          <w:color w:val="000000" w:themeColor="text1"/>
          <w:sz w:val="22"/>
          <w:szCs w:val="22"/>
        </w:rPr>
        <w:tab/>
      </w:r>
      <w:r w:rsidR="0078003B">
        <w:rPr>
          <w:b/>
          <w:color w:val="000000" w:themeColor="text1"/>
          <w:sz w:val="22"/>
          <w:szCs w:val="22"/>
        </w:rPr>
        <w:tab/>
      </w:r>
      <w:r w:rsidR="0063711A">
        <w:rPr>
          <w:b/>
          <w:color w:val="000000" w:themeColor="text1"/>
          <w:sz w:val="22"/>
          <w:szCs w:val="22"/>
        </w:rPr>
        <w:t>35</w:t>
      </w:r>
      <w:r w:rsidR="0078003B">
        <w:rPr>
          <w:b/>
          <w:color w:val="000000" w:themeColor="text1"/>
          <w:sz w:val="22"/>
          <w:szCs w:val="22"/>
        </w:rPr>
        <w:tab/>
      </w:r>
      <w:r w:rsidR="0063711A">
        <w:rPr>
          <w:b/>
          <w:color w:val="000000" w:themeColor="text1"/>
          <w:sz w:val="22"/>
          <w:szCs w:val="22"/>
        </w:rPr>
        <w:t>9</w:t>
      </w:r>
    </w:p>
    <w:p w:rsidR="00A45B55" w:rsidRDefault="00A61961" w:rsidP="00A61961">
      <w:pPr>
        <w:rPr>
          <w:b/>
          <w:color w:val="000000" w:themeColor="text1"/>
          <w:sz w:val="22"/>
          <w:szCs w:val="22"/>
        </w:rPr>
      </w:pPr>
      <w:r w:rsidRPr="00A61961">
        <w:rPr>
          <w:b/>
          <w:color w:val="000000" w:themeColor="text1"/>
          <w:sz w:val="22"/>
          <w:szCs w:val="22"/>
        </w:rPr>
        <w:t xml:space="preserve">Aday Memurlar İçin Bölgesel Temel ve Hazırlayıcı Eğitim Programı </w:t>
      </w:r>
    </w:p>
    <w:p w:rsidR="00222087" w:rsidRPr="00A61961" w:rsidRDefault="00A61961" w:rsidP="00A61961">
      <w:pPr>
        <w:rPr>
          <w:b/>
          <w:color w:val="000000" w:themeColor="text1"/>
          <w:sz w:val="22"/>
          <w:szCs w:val="22"/>
        </w:rPr>
      </w:pPr>
      <w:r w:rsidRPr="00A61961">
        <w:rPr>
          <w:b/>
          <w:color w:val="000000" w:themeColor="text1"/>
          <w:sz w:val="22"/>
          <w:szCs w:val="22"/>
        </w:rPr>
        <w:t xml:space="preserve">İşlem </w:t>
      </w:r>
      <w:r w:rsidRPr="00A61961">
        <w:rPr>
          <w:b/>
          <w:color w:val="000000" w:themeColor="text1"/>
          <w:sz w:val="22"/>
          <w:szCs w:val="22"/>
        </w:rPr>
        <w:tab/>
        <w:t>Süreci</w:t>
      </w:r>
      <w:r w:rsidR="0078003B">
        <w:rPr>
          <w:b/>
          <w:color w:val="000000" w:themeColor="text1"/>
          <w:sz w:val="22"/>
          <w:szCs w:val="22"/>
        </w:rPr>
        <w:tab/>
      </w:r>
      <w:r w:rsidR="0078003B">
        <w:rPr>
          <w:b/>
          <w:color w:val="000000" w:themeColor="text1"/>
          <w:sz w:val="22"/>
          <w:szCs w:val="22"/>
        </w:rPr>
        <w:tab/>
      </w:r>
      <w:r w:rsidR="0078003B">
        <w:rPr>
          <w:b/>
          <w:color w:val="000000" w:themeColor="text1"/>
          <w:sz w:val="22"/>
          <w:szCs w:val="22"/>
        </w:rPr>
        <w:tab/>
      </w:r>
      <w:r w:rsidR="0078003B">
        <w:rPr>
          <w:b/>
          <w:color w:val="000000" w:themeColor="text1"/>
          <w:sz w:val="22"/>
          <w:szCs w:val="22"/>
        </w:rPr>
        <w:tab/>
      </w:r>
      <w:r w:rsidR="0078003B">
        <w:rPr>
          <w:b/>
          <w:color w:val="000000" w:themeColor="text1"/>
          <w:sz w:val="22"/>
          <w:szCs w:val="22"/>
        </w:rPr>
        <w:tab/>
      </w:r>
      <w:r w:rsidR="0078003B">
        <w:rPr>
          <w:b/>
          <w:color w:val="000000" w:themeColor="text1"/>
          <w:sz w:val="22"/>
          <w:szCs w:val="22"/>
        </w:rPr>
        <w:tab/>
      </w:r>
      <w:r w:rsidR="0078003B">
        <w:rPr>
          <w:b/>
          <w:color w:val="000000" w:themeColor="text1"/>
          <w:sz w:val="22"/>
          <w:szCs w:val="22"/>
        </w:rPr>
        <w:tab/>
      </w:r>
      <w:r w:rsidR="0078003B">
        <w:rPr>
          <w:b/>
          <w:color w:val="000000" w:themeColor="text1"/>
          <w:sz w:val="22"/>
          <w:szCs w:val="22"/>
        </w:rPr>
        <w:tab/>
      </w:r>
      <w:r w:rsidR="0078003B">
        <w:rPr>
          <w:b/>
          <w:color w:val="000000" w:themeColor="text1"/>
          <w:sz w:val="22"/>
          <w:szCs w:val="22"/>
        </w:rPr>
        <w:tab/>
      </w:r>
      <w:r w:rsidR="0078003B">
        <w:rPr>
          <w:b/>
          <w:color w:val="000000" w:themeColor="text1"/>
          <w:sz w:val="22"/>
          <w:szCs w:val="22"/>
        </w:rPr>
        <w:tab/>
      </w:r>
      <w:r w:rsidR="0063711A">
        <w:rPr>
          <w:b/>
          <w:color w:val="000000" w:themeColor="text1"/>
          <w:sz w:val="22"/>
          <w:szCs w:val="22"/>
        </w:rPr>
        <w:t>36</w:t>
      </w:r>
      <w:r w:rsidR="0078003B">
        <w:rPr>
          <w:b/>
          <w:color w:val="000000" w:themeColor="text1"/>
          <w:sz w:val="22"/>
          <w:szCs w:val="22"/>
        </w:rPr>
        <w:tab/>
      </w:r>
      <w:r w:rsidR="0063711A">
        <w:rPr>
          <w:b/>
          <w:color w:val="000000" w:themeColor="text1"/>
          <w:sz w:val="22"/>
          <w:szCs w:val="22"/>
        </w:rPr>
        <w:t>9</w:t>
      </w:r>
    </w:p>
    <w:p w:rsidR="00A61961" w:rsidRPr="00A61961" w:rsidRDefault="00A61961" w:rsidP="00A61961">
      <w:pPr>
        <w:rPr>
          <w:b/>
          <w:color w:val="000000" w:themeColor="text1"/>
          <w:sz w:val="22"/>
          <w:szCs w:val="22"/>
        </w:rPr>
      </w:pPr>
      <w:r w:rsidRPr="00A61961">
        <w:rPr>
          <w:b/>
          <w:color w:val="000000" w:themeColor="text1"/>
          <w:sz w:val="22"/>
          <w:szCs w:val="22"/>
        </w:rPr>
        <w:t>Yüksek Öğretim Öğrencililerine Staj Yaptırılması İşlem Süreci</w:t>
      </w:r>
      <w:r w:rsidR="0063711A">
        <w:rPr>
          <w:b/>
          <w:color w:val="000000" w:themeColor="text1"/>
          <w:sz w:val="22"/>
          <w:szCs w:val="22"/>
        </w:rPr>
        <w:tab/>
      </w:r>
      <w:r w:rsidR="0063711A">
        <w:rPr>
          <w:b/>
          <w:color w:val="000000" w:themeColor="text1"/>
          <w:sz w:val="22"/>
          <w:szCs w:val="22"/>
        </w:rPr>
        <w:tab/>
      </w:r>
      <w:r w:rsidR="0063711A">
        <w:rPr>
          <w:b/>
          <w:color w:val="000000" w:themeColor="text1"/>
          <w:sz w:val="22"/>
          <w:szCs w:val="22"/>
        </w:rPr>
        <w:tab/>
        <w:t>37</w:t>
      </w:r>
      <w:r w:rsidR="0078003B">
        <w:rPr>
          <w:b/>
          <w:color w:val="000000" w:themeColor="text1"/>
          <w:sz w:val="22"/>
          <w:szCs w:val="22"/>
        </w:rPr>
        <w:tab/>
      </w:r>
      <w:r w:rsidR="0063711A">
        <w:rPr>
          <w:b/>
          <w:color w:val="000000" w:themeColor="text1"/>
          <w:sz w:val="22"/>
          <w:szCs w:val="22"/>
        </w:rPr>
        <w:t>10</w:t>
      </w:r>
    </w:p>
    <w:p w:rsidR="00A61961" w:rsidRPr="00A61961" w:rsidRDefault="00A61961" w:rsidP="00A61961">
      <w:pPr>
        <w:rPr>
          <w:color w:val="000000" w:themeColor="text1"/>
          <w:sz w:val="22"/>
          <w:szCs w:val="22"/>
        </w:rPr>
      </w:pPr>
    </w:p>
    <w:p w:rsidR="00A61961" w:rsidRPr="00A61961" w:rsidRDefault="00A61961" w:rsidP="00A61961">
      <w:pPr>
        <w:jc w:val="center"/>
        <w:rPr>
          <w:b/>
          <w:bCs/>
          <w:sz w:val="22"/>
          <w:szCs w:val="22"/>
        </w:rPr>
      </w:pPr>
      <w:r w:rsidRPr="00A61961">
        <w:rPr>
          <w:b/>
          <w:bCs/>
          <w:sz w:val="22"/>
          <w:szCs w:val="22"/>
        </w:rPr>
        <w:t>YEDİNCİ BÖLÜM</w:t>
      </w:r>
    </w:p>
    <w:p w:rsidR="00A61961" w:rsidRPr="00A61961" w:rsidRDefault="00A61961" w:rsidP="00A61961">
      <w:pPr>
        <w:jc w:val="center"/>
        <w:rPr>
          <w:b/>
          <w:bCs/>
          <w:sz w:val="22"/>
          <w:szCs w:val="22"/>
        </w:rPr>
      </w:pPr>
      <w:r w:rsidRPr="00A61961">
        <w:rPr>
          <w:b/>
          <w:bCs/>
          <w:sz w:val="22"/>
          <w:szCs w:val="22"/>
        </w:rPr>
        <w:t xml:space="preserve">Sınav </w:t>
      </w:r>
      <w:r w:rsidRPr="00A61961">
        <w:rPr>
          <w:b/>
          <w:color w:val="000000" w:themeColor="text1"/>
          <w:sz w:val="22"/>
          <w:szCs w:val="22"/>
        </w:rPr>
        <w:t>İşlemleri</w:t>
      </w:r>
    </w:p>
    <w:p w:rsidR="00A61961" w:rsidRPr="00A61961" w:rsidRDefault="00A61961" w:rsidP="00A61961">
      <w:pPr>
        <w:rPr>
          <w:color w:val="000000" w:themeColor="text1"/>
          <w:sz w:val="22"/>
          <w:szCs w:val="22"/>
        </w:rPr>
      </w:pPr>
    </w:p>
    <w:p w:rsidR="00A61961" w:rsidRPr="00A61961" w:rsidRDefault="00A61961" w:rsidP="00A61961">
      <w:pPr>
        <w:rPr>
          <w:b/>
          <w:color w:val="000000" w:themeColor="text1"/>
          <w:sz w:val="22"/>
          <w:szCs w:val="22"/>
        </w:rPr>
      </w:pPr>
      <w:r w:rsidRPr="00A61961">
        <w:rPr>
          <w:b/>
          <w:color w:val="000000" w:themeColor="text1"/>
          <w:sz w:val="22"/>
          <w:szCs w:val="22"/>
        </w:rPr>
        <w:t>Görevde Yükselme Sınavının Duyurulması İşlem Süreci</w:t>
      </w:r>
      <w:r w:rsidR="0078003B">
        <w:rPr>
          <w:b/>
          <w:color w:val="000000" w:themeColor="text1"/>
          <w:sz w:val="22"/>
          <w:szCs w:val="22"/>
        </w:rPr>
        <w:tab/>
      </w:r>
      <w:r w:rsidR="0078003B">
        <w:rPr>
          <w:b/>
          <w:color w:val="000000" w:themeColor="text1"/>
          <w:sz w:val="22"/>
          <w:szCs w:val="22"/>
        </w:rPr>
        <w:tab/>
      </w:r>
      <w:r w:rsidR="0078003B">
        <w:rPr>
          <w:b/>
          <w:color w:val="000000" w:themeColor="text1"/>
          <w:sz w:val="22"/>
          <w:szCs w:val="22"/>
        </w:rPr>
        <w:tab/>
      </w:r>
      <w:r w:rsidR="0078003B">
        <w:rPr>
          <w:b/>
          <w:color w:val="000000" w:themeColor="text1"/>
          <w:sz w:val="22"/>
          <w:szCs w:val="22"/>
        </w:rPr>
        <w:tab/>
      </w:r>
      <w:r w:rsidR="0063711A">
        <w:rPr>
          <w:b/>
          <w:color w:val="000000" w:themeColor="text1"/>
          <w:sz w:val="22"/>
          <w:szCs w:val="22"/>
        </w:rPr>
        <w:t>38</w:t>
      </w:r>
      <w:r w:rsidR="0078003B">
        <w:rPr>
          <w:b/>
          <w:color w:val="000000" w:themeColor="text1"/>
          <w:sz w:val="22"/>
          <w:szCs w:val="22"/>
        </w:rPr>
        <w:tab/>
      </w:r>
      <w:r w:rsidR="0063711A">
        <w:rPr>
          <w:b/>
          <w:color w:val="000000" w:themeColor="text1"/>
          <w:sz w:val="22"/>
          <w:szCs w:val="22"/>
        </w:rPr>
        <w:t>10</w:t>
      </w:r>
    </w:p>
    <w:p w:rsidR="00A61961" w:rsidRPr="00A61961" w:rsidRDefault="00A61961" w:rsidP="00A61961">
      <w:pPr>
        <w:rPr>
          <w:b/>
          <w:color w:val="000000" w:themeColor="text1"/>
          <w:sz w:val="22"/>
          <w:szCs w:val="22"/>
        </w:rPr>
      </w:pPr>
      <w:r w:rsidRPr="00A61961">
        <w:rPr>
          <w:b/>
          <w:color w:val="000000" w:themeColor="text1"/>
          <w:sz w:val="22"/>
          <w:szCs w:val="22"/>
        </w:rPr>
        <w:t>Mesleki Eğitim Kursu Giriş Sınavının Duyurulması İşlem Süreci</w:t>
      </w:r>
      <w:r w:rsidR="0078003B">
        <w:rPr>
          <w:b/>
          <w:color w:val="000000" w:themeColor="text1"/>
          <w:sz w:val="22"/>
          <w:szCs w:val="22"/>
        </w:rPr>
        <w:tab/>
      </w:r>
      <w:r w:rsidR="0078003B">
        <w:rPr>
          <w:b/>
          <w:color w:val="000000" w:themeColor="text1"/>
          <w:sz w:val="22"/>
          <w:szCs w:val="22"/>
        </w:rPr>
        <w:tab/>
      </w:r>
      <w:r w:rsidR="0078003B">
        <w:rPr>
          <w:b/>
          <w:color w:val="000000" w:themeColor="text1"/>
          <w:sz w:val="22"/>
          <w:szCs w:val="22"/>
        </w:rPr>
        <w:tab/>
      </w:r>
      <w:r w:rsidR="0063711A">
        <w:rPr>
          <w:b/>
          <w:color w:val="000000" w:themeColor="text1"/>
          <w:sz w:val="22"/>
          <w:szCs w:val="22"/>
        </w:rPr>
        <w:t>39</w:t>
      </w:r>
      <w:r w:rsidR="0078003B">
        <w:rPr>
          <w:b/>
          <w:color w:val="000000" w:themeColor="text1"/>
          <w:sz w:val="22"/>
          <w:szCs w:val="22"/>
        </w:rPr>
        <w:tab/>
        <w:t>1</w:t>
      </w:r>
      <w:r w:rsidR="0063711A">
        <w:rPr>
          <w:b/>
          <w:color w:val="000000" w:themeColor="text1"/>
          <w:sz w:val="22"/>
          <w:szCs w:val="22"/>
        </w:rPr>
        <w:t>0</w:t>
      </w:r>
    </w:p>
    <w:p w:rsidR="00A61961" w:rsidRPr="00A61961" w:rsidRDefault="00A61961" w:rsidP="00A61961">
      <w:pPr>
        <w:rPr>
          <w:b/>
          <w:color w:val="000000" w:themeColor="text1"/>
          <w:sz w:val="22"/>
          <w:szCs w:val="22"/>
        </w:rPr>
      </w:pPr>
    </w:p>
    <w:p w:rsidR="00A61961" w:rsidRPr="00A61961" w:rsidRDefault="00A61961" w:rsidP="00A61961">
      <w:pPr>
        <w:jc w:val="center"/>
        <w:rPr>
          <w:b/>
          <w:bCs/>
          <w:sz w:val="22"/>
          <w:szCs w:val="22"/>
        </w:rPr>
      </w:pPr>
      <w:r w:rsidRPr="00A61961">
        <w:rPr>
          <w:b/>
          <w:bCs/>
          <w:sz w:val="22"/>
          <w:szCs w:val="22"/>
        </w:rPr>
        <w:t>SEKİZİNCİ BÖLÜM</w:t>
      </w:r>
    </w:p>
    <w:p w:rsidR="00A61961" w:rsidRPr="00A61961" w:rsidRDefault="00A61961" w:rsidP="00A61961">
      <w:pPr>
        <w:jc w:val="center"/>
        <w:rPr>
          <w:b/>
          <w:color w:val="000000" w:themeColor="text1"/>
          <w:sz w:val="22"/>
          <w:szCs w:val="22"/>
        </w:rPr>
      </w:pPr>
      <w:r w:rsidRPr="00A61961">
        <w:rPr>
          <w:b/>
          <w:bCs/>
          <w:sz w:val="22"/>
          <w:szCs w:val="22"/>
        </w:rPr>
        <w:t xml:space="preserve">Kadro İstatistik </w:t>
      </w:r>
      <w:r w:rsidRPr="00A61961">
        <w:rPr>
          <w:b/>
          <w:color w:val="000000" w:themeColor="text1"/>
          <w:sz w:val="22"/>
          <w:szCs w:val="22"/>
        </w:rPr>
        <w:t>İşlemleri</w:t>
      </w:r>
    </w:p>
    <w:p w:rsidR="00A61961" w:rsidRPr="00A61961" w:rsidRDefault="00A61961" w:rsidP="00A61961">
      <w:pPr>
        <w:jc w:val="center"/>
        <w:rPr>
          <w:b/>
          <w:color w:val="000000" w:themeColor="text1"/>
          <w:sz w:val="22"/>
          <w:szCs w:val="22"/>
        </w:rPr>
      </w:pPr>
    </w:p>
    <w:p w:rsidR="00A61961" w:rsidRPr="00A61961" w:rsidRDefault="00A61961" w:rsidP="00A61961">
      <w:pPr>
        <w:jc w:val="center"/>
        <w:rPr>
          <w:b/>
          <w:bCs/>
          <w:sz w:val="22"/>
          <w:szCs w:val="22"/>
        </w:rPr>
      </w:pPr>
    </w:p>
    <w:p w:rsidR="00A61961" w:rsidRPr="00A61961" w:rsidRDefault="00A61961" w:rsidP="00A61961">
      <w:pPr>
        <w:rPr>
          <w:b/>
          <w:color w:val="000000" w:themeColor="text1"/>
          <w:sz w:val="22"/>
          <w:szCs w:val="22"/>
        </w:rPr>
      </w:pPr>
      <w:r w:rsidRPr="00A61961">
        <w:rPr>
          <w:b/>
          <w:color w:val="000000" w:themeColor="text1"/>
          <w:sz w:val="22"/>
          <w:szCs w:val="22"/>
        </w:rPr>
        <w:t>Genel Kadro Değişikliği İşlem Süreci</w:t>
      </w:r>
      <w:r w:rsidR="0078003B">
        <w:rPr>
          <w:b/>
          <w:color w:val="000000" w:themeColor="text1"/>
          <w:sz w:val="22"/>
          <w:szCs w:val="22"/>
        </w:rPr>
        <w:tab/>
      </w:r>
      <w:r w:rsidR="0078003B">
        <w:rPr>
          <w:b/>
          <w:color w:val="000000" w:themeColor="text1"/>
          <w:sz w:val="22"/>
          <w:szCs w:val="22"/>
        </w:rPr>
        <w:tab/>
      </w:r>
      <w:r w:rsidR="0078003B">
        <w:rPr>
          <w:b/>
          <w:color w:val="000000" w:themeColor="text1"/>
          <w:sz w:val="22"/>
          <w:szCs w:val="22"/>
        </w:rPr>
        <w:tab/>
      </w:r>
      <w:r w:rsidR="0078003B">
        <w:rPr>
          <w:b/>
          <w:color w:val="000000" w:themeColor="text1"/>
          <w:sz w:val="22"/>
          <w:szCs w:val="22"/>
        </w:rPr>
        <w:tab/>
      </w:r>
      <w:r w:rsidR="0078003B">
        <w:rPr>
          <w:b/>
          <w:color w:val="000000" w:themeColor="text1"/>
          <w:sz w:val="22"/>
          <w:szCs w:val="22"/>
        </w:rPr>
        <w:tab/>
      </w:r>
      <w:r w:rsidR="0078003B">
        <w:rPr>
          <w:b/>
          <w:color w:val="000000" w:themeColor="text1"/>
          <w:sz w:val="22"/>
          <w:szCs w:val="22"/>
        </w:rPr>
        <w:tab/>
      </w:r>
      <w:r w:rsidR="0078003B">
        <w:rPr>
          <w:b/>
          <w:color w:val="000000" w:themeColor="text1"/>
          <w:sz w:val="22"/>
          <w:szCs w:val="22"/>
        </w:rPr>
        <w:tab/>
      </w:r>
      <w:r w:rsidR="0063711A">
        <w:rPr>
          <w:b/>
          <w:color w:val="000000" w:themeColor="text1"/>
          <w:sz w:val="22"/>
          <w:szCs w:val="22"/>
        </w:rPr>
        <w:t>40</w:t>
      </w:r>
      <w:r w:rsidR="0078003B">
        <w:rPr>
          <w:b/>
          <w:color w:val="000000" w:themeColor="text1"/>
          <w:sz w:val="22"/>
          <w:szCs w:val="22"/>
        </w:rPr>
        <w:tab/>
        <w:t>1</w:t>
      </w:r>
      <w:r w:rsidR="0063711A">
        <w:rPr>
          <w:b/>
          <w:color w:val="000000" w:themeColor="text1"/>
          <w:sz w:val="22"/>
          <w:szCs w:val="22"/>
        </w:rPr>
        <w:t>0</w:t>
      </w:r>
    </w:p>
    <w:p w:rsidR="00A61961" w:rsidRPr="00A61961" w:rsidRDefault="00A61961" w:rsidP="00A61961">
      <w:pPr>
        <w:rPr>
          <w:b/>
          <w:color w:val="000000" w:themeColor="text1"/>
          <w:sz w:val="22"/>
          <w:szCs w:val="22"/>
        </w:rPr>
      </w:pPr>
      <w:r w:rsidRPr="00A61961">
        <w:rPr>
          <w:b/>
          <w:color w:val="000000" w:themeColor="text1"/>
          <w:sz w:val="22"/>
          <w:szCs w:val="22"/>
        </w:rPr>
        <w:t>Kadro İhdası Sonrası İşlemler Süreci</w:t>
      </w:r>
      <w:r w:rsidR="0078003B">
        <w:rPr>
          <w:b/>
          <w:color w:val="000000" w:themeColor="text1"/>
          <w:sz w:val="22"/>
          <w:szCs w:val="22"/>
        </w:rPr>
        <w:tab/>
      </w:r>
      <w:r w:rsidR="0078003B">
        <w:rPr>
          <w:b/>
          <w:color w:val="000000" w:themeColor="text1"/>
          <w:sz w:val="22"/>
          <w:szCs w:val="22"/>
        </w:rPr>
        <w:tab/>
      </w:r>
      <w:r w:rsidR="0078003B">
        <w:rPr>
          <w:b/>
          <w:color w:val="000000" w:themeColor="text1"/>
          <w:sz w:val="22"/>
          <w:szCs w:val="22"/>
        </w:rPr>
        <w:tab/>
      </w:r>
      <w:r w:rsidR="0078003B">
        <w:rPr>
          <w:b/>
          <w:color w:val="000000" w:themeColor="text1"/>
          <w:sz w:val="22"/>
          <w:szCs w:val="22"/>
        </w:rPr>
        <w:tab/>
      </w:r>
      <w:r w:rsidR="0078003B">
        <w:rPr>
          <w:b/>
          <w:color w:val="000000" w:themeColor="text1"/>
          <w:sz w:val="22"/>
          <w:szCs w:val="22"/>
        </w:rPr>
        <w:tab/>
      </w:r>
      <w:r w:rsidR="0078003B">
        <w:rPr>
          <w:b/>
          <w:color w:val="000000" w:themeColor="text1"/>
          <w:sz w:val="22"/>
          <w:szCs w:val="22"/>
        </w:rPr>
        <w:tab/>
      </w:r>
      <w:r w:rsidR="0078003B">
        <w:rPr>
          <w:b/>
          <w:color w:val="000000" w:themeColor="text1"/>
          <w:sz w:val="22"/>
          <w:szCs w:val="22"/>
        </w:rPr>
        <w:tab/>
        <w:t>4</w:t>
      </w:r>
      <w:r w:rsidR="0063711A">
        <w:rPr>
          <w:b/>
          <w:color w:val="000000" w:themeColor="text1"/>
          <w:sz w:val="22"/>
          <w:szCs w:val="22"/>
        </w:rPr>
        <w:t>1</w:t>
      </w:r>
      <w:r w:rsidR="0078003B">
        <w:rPr>
          <w:b/>
          <w:color w:val="000000" w:themeColor="text1"/>
          <w:sz w:val="22"/>
          <w:szCs w:val="22"/>
        </w:rPr>
        <w:tab/>
        <w:t>1</w:t>
      </w:r>
      <w:r w:rsidR="0063711A">
        <w:rPr>
          <w:b/>
          <w:color w:val="000000" w:themeColor="text1"/>
          <w:sz w:val="22"/>
          <w:szCs w:val="22"/>
        </w:rPr>
        <w:t>0</w:t>
      </w:r>
    </w:p>
    <w:p w:rsidR="00A61961" w:rsidRPr="00A61961" w:rsidRDefault="00A61961" w:rsidP="00A61961">
      <w:pPr>
        <w:rPr>
          <w:b/>
          <w:color w:val="000000" w:themeColor="text1"/>
          <w:sz w:val="22"/>
          <w:szCs w:val="22"/>
        </w:rPr>
      </w:pPr>
      <w:r w:rsidRPr="00A61961">
        <w:rPr>
          <w:b/>
          <w:color w:val="000000" w:themeColor="text1"/>
          <w:sz w:val="22"/>
          <w:szCs w:val="22"/>
        </w:rPr>
        <w:t>Kadro Hareketleri İşlemler Süreci</w:t>
      </w:r>
      <w:r w:rsidR="0078003B">
        <w:rPr>
          <w:b/>
          <w:color w:val="000000" w:themeColor="text1"/>
          <w:sz w:val="22"/>
          <w:szCs w:val="22"/>
        </w:rPr>
        <w:tab/>
      </w:r>
      <w:r w:rsidR="0078003B">
        <w:rPr>
          <w:b/>
          <w:color w:val="000000" w:themeColor="text1"/>
          <w:sz w:val="22"/>
          <w:szCs w:val="22"/>
        </w:rPr>
        <w:tab/>
      </w:r>
      <w:r w:rsidR="0078003B">
        <w:rPr>
          <w:b/>
          <w:color w:val="000000" w:themeColor="text1"/>
          <w:sz w:val="22"/>
          <w:szCs w:val="22"/>
        </w:rPr>
        <w:tab/>
      </w:r>
      <w:r w:rsidR="0078003B">
        <w:rPr>
          <w:b/>
          <w:color w:val="000000" w:themeColor="text1"/>
          <w:sz w:val="22"/>
          <w:szCs w:val="22"/>
        </w:rPr>
        <w:tab/>
      </w:r>
      <w:r w:rsidR="0078003B">
        <w:rPr>
          <w:b/>
          <w:color w:val="000000" w:themeColor="text1"/>
          <w:sz w:val="22"/>
          <w:szCs w:val="22"/>
        </w:rPr>
        <w:tab/>
      </w:r>
      <w:r w:rsidR="0078003B">
        <w:rPr>
          <w:b/>
          <w:color w:val="000000" w:themeColor="text1"/>
          <w:sz w:val="22"/>
          <w:szCs w:val="22"/>
        </w:rPr>
        <w:tab/>
      </w:r>
      <w:r w:rsidR="0078003B">
        <w:rPr>
          <w:b/>
          <w:color w:val="000000" w:themeColor="text1"/>
          <w:sz w:val="22"/>
          <w:szCs w:val="22"/>
        </w:rPr>
        <w:tab/>
        <w:t>4</w:t>
      </w:r>
      <w:r w:rsidR="0063711A">
        <w:rPr>
          <w:b/>
          <w:color w:val="000000" w:themeColor="text1"/>
          <w:sz w:val="22"/>
          <w:szCs w:val="22"/>
        </w:rPr>
        <w:t>2</w:t>
      </w:r>
      <w:r w:rsidR="0078003B">
        <w:rPr>
          <w:b/>
          <w:color w:val="000000" w:themeColor="text1"/>
          <w:sz w:val="22"/>
          <w:szCs w:val="22"/>
        </w:rPr>
        <w:tab/>
        <w:t>1</w:t>
      </w:r>
      <w:r w:rsidR="0063711A">
        <w:rPr>
          <w:b/>
          <w:color w:val="000000" w:themeColor="text1"/>
          <w:sz w:val="22"/>
          <w:szCs w:val="22"/>
        </w:rPr>
        <w:t>0</w:t>
      </w:r>
    </w:p>
    <w:p w:rsidR="00A61961" w:rsidRPr="00A61961" w:rsidRDefault="00A61961" w:rsidP="00A61961">
      <w:pPr>
        <w:rPr>
          <w:b/>
          <w:color w:val="000000" w:themeColor="text1"/>
          <w:sz w:val="22"/>
          <w:szCs w:val="22"/>
        </w:rPr>
      </w:pPr>
      <w:r w:rsidRPr="00A61961">
        <w:rPr>
          <w:b/>
          <w:color w:val="000000" w:themeColor="text1"/>
          <w:sz w:val="22"/>
          <w:szCs w:val="22"/>
        </w:rPr>
        <w:t>Aylık Dönemler Halinde İstatistik İşlem Süreci</w:t>
      </w:r>
      <w:r w:rsidR="0078003B">
        <w:rPr>
          <w:b/>
          <w:color w:val="000000" w:themeColor="text1"/>
          <w:sz w:val="22"/>
          <w:szCs w:val="22"/>
        </w:rPr>
        <w:tab/>
      </w:r>
      <w:r w:rsidR="0078003B">
        <w:rPr>
          <w:b/>
          <w:color w:val="000000" w:themeColor="text1"/>
          <w:sz w:val="22"/>
          <w:szCs w:val="22"/>
        </w:rPr>
        <w:tab/>
      </w:r>
      <w:r w:rsidR="0078003B">
        <w:rPr>
          <w:b/>
          <w:color w:val="000000" w:themeColor="text1"/>
          <w:sz w:val="22"/>
          <w:szCs w:val="22"/>
        </w:rPr>
        <w:tab/>
      </w:r>
      <w:r w:rsidR="0078003B">
        <w:rPr>
          <w:b/>
          <w:color w:val="000000" w:themeColor="text1"/>
          <w:sz w:val="22"/>
          <w:szCs w:val="22"/>
        </w:rPr>
        <w:tab/>
      </w:r>
      <w:r w:rsidR="0078003B">
        <w:rPr>
          <w:b/>
          <w:color w:val="000000" w:themeColor="text1"/>
          <w:sz w:val="22"/>
          <w:szCs w:val="22"/>
        </w:rPr>
        <w:tab/>
        <w:t>4</w:t>
      </w:r>
      <w:r w:rsidR="0063711A">
        <w:rPr>
          <w:b/>
          <w:color w:val="000000" w:themeColor="text1"/>
          <w:sz w:val="22"/>
          <w:szCs w:val="22"/>
        </w:rPr>
        <w:t>3</w:t>
      </w:r>
      <w:r w:rsidR="0078003B">
        <w:rPr>
          <w:b/>
          <w:color w:val="000000" w:themeColor="text1"/>
          <w:sz w:val="22"/>
          <w:szCs w:val="22"/>
        </w:rPr>
        <w:tab/>
        <w:t>11</w:t>
      </w:r>
      <w:r w:rsidR="0078003B">
        <w:rPr>
          <w:b/>
          <w:color w:val="000000" w:themeColor="text1"/>
          <w:sz w:val="22"/>
          <w:szCs w:val="22"/>
        </w:rPr>
        <w:tab/>
      </w:r>
    </w:p>
    <w:p w:rsidR="00A61961" w:rsidRPr="00A61961" w:rsidRDefault="00A61961" w:rsidP="00A61961">
      <w:pPr>
        <w:rPr>
          <w:b/>
          <w:color w:val="000000" w:themeColor="text1"/>
          <w:sz w:val="22"/>
          <w:szCs w:val="22"/>
        </w:rPr>
      </w:pPr>
      <w:r w:rsidRPr="00A61961">
        <w:rPr>
          <w:b/>
          <w:color w:val="000000" w:themeColor="text1"/>
          <w:sz w:val="22"/>
          <w:szCs w:val="22"/>
        </w:rPr>
        <w:t>Üç Aylık Dönemler Halinde İstatistik İşlem Süreci</w:t>
      </w:r>
      <w:r w:rsidR="0078003B">
        <w:rPr>
          <w:b/>
          <w:color w:val="000000" w:themeColor="text1"/>
          <w:sz w:val="22"/>
          <w:szCs w:val="22"/>
        </w:rPr>
        <w:tab/>
      </w:r>
      <w:r w:rsidR="0078003B">
        <w:rPr>
          <w:b/>
          <w:color w:val="000000" w:themeColor="text1"/>
          <w:sz w:val="22"/>
          <w:szCs w:val="22"/>
        </w:rPr>
        <w:tab/>
      </w:r>
      <w:r w:rsidR="0078003B">
        <w:rPr>
          <w:b/>
          <w:color w:val="000000" w:themeColor="text1"/>
          <w:sz w:val="22"/>
          <w:szCs w:val="22"/>
        </w:rPr>
        <w:tab/>
      </w:r>
      <w:r w:rsidR="0078003B">
        <w:rPr>
          <w:b/>
          <w:color w:val="000000" w:themeColor="text1"/>
          <w:sz w:val="22"/>
          <w:szCs w:val="22"/>
        </w:rPr>
        <w:tab/>
      </w:r>
      <w:r w:rsidR="0078003B">
        <w:rPr>
          <w:b/>
          <w:color w:val="000000" w:themeColor="text1"/>
          <w:sz w:val="22"/>
          <w:szCs w:val="22"/>
        </w:rPr>
        <w:tab/>
      </w:r>
      <w:r w:rsidR="0063711A">
        <w:rPr>
          <w:b/>
          <w:color w:val="000000" w:themeColor="text1"/>
          <w:sz w:val="22"/>
          <w:szCs w:val="22"/>
        </w:rPr>
        <w:t>44</w:t>
      </w:r>
      <w:r w:rsidR="0078003B">
        <w:rPr>
          <w:b/>
          <w:color w:val="000000" w:themeColor="text1"/>
          <w:sz w:val="22"/>
          <w:szCs w:val="22"/>
        </w:rPr>
        <w:tab/>
        <w:t>1</w:t>
      </w:r>
      <w:r w:rsidR="0063711A">
        <w:rPr>
          <w:b/>
          <w:color w:val="000000" w:themeColor="text1"/>
          <w:sz w:val="22"/>
          <w:szCs w:val="22"/>
        </w:rPr>
        <w:t>1</w:t>
      </w:r>
    </w:p>
    <w:p w:rsidR="0063711A" w:rsidRDefault="0063711A" w:rsidP="00A61961">
      <w:pPr>
        <w:ind w:firstLine="700"/>
        <w:jc w:val="center"/>
        <w:rPr>
          <w:b/>
          <w:bCs/>
          <w:sz w:val="22"/>
          <w:szCs w:val="22"/>
        </w:rPr>
      </w:pPr>
    </w:p>
    <w:p w:rsidR="00A61961" w:rsidRPr="00A61961" w:rsidRDefault="00A61961" w:rsidP="00A61961">
      <w:pPr>
        <w:ind w:firstLine="700"/>
        <w:jc w:val="center"/>
        <w:rPr>
          <w:b/>
          <w:bCs/>
          <w:sz w:val="22"/>
          <w:szCs w:val="22"/>
        </w:rPr>
      </w:pPr>
      <w:r w:rsidRPr="00A61961">
        <w:rPr>
          <w:b/>
          <w:bCs/>
          <w:sz w:val="22"/>
          <w:szCs w:val="22"/>
        </w:rPr>
        <w:t>DOKUZUCU BÖLÜM</w:t>
      </w:r>
    </w:p>
    <w:p w:rsidR="00A61961" w:rsidRPr="00A61961" w:rsidRDefault="00A61961" w:rsidP="00A61961">
      <w:pPr>
        <w:ind w:firstLine="700"/>
        <w:jc w:val="center"/>
        <w:rPr>
          <w:b/>
          <w:bCs/>
          <w:sz w:val="22"/>
          <w:szCs w:val="22"/>
        </w:rPr>
      </w:pPr>
      <w:r w:rsidRPr="00A61961">
        <w:rPr>
          <w:b/>
          <w:bCs/>
          <w:sz w:val="22"/>
          <w:szCs w:val="22"/>
        </w:rPr>
        <w:t>Diğer İşlemler</w:t>
      </w:r>
    </w:p>
    <w:p w:rsidR="00A61961" w:rsidRPr="00A61961" w:rsidRDefault="00A61961" w:rsidP="00A61961">
      <w:pPr>
        <w:ind w:firstLine="700"/>
        <w:jc w:val="center"/>
        <w:rPr>
          <w:b/>
          <w:bCs/>
          <w:sz w:val="22"/>
          <w:szCs w:val="22"/>
        </w:rPr>
      </w:pPr>
    </w:p>
    <w:p w:rsidR="00A61961" w:rsidRPr="00A61961" w:rsidRDefault="00A61961" w:rsidP="00A61961">
      <w:pPr>
        <w:rPr>
          <w:b/>
          <w:bCs/>
          <w:sz w:val="22"/>
          <w:szCs w:val="22"/>
        </w:rPr>
      </w:pPr>
      <w:r w:rsidRPr="00A61961">
        <w:rPr>
          <w:b/>
          <w:bCs/>
          <w:sz w:val="22"/>
          <w:szCs w:val="22"/>
        </w:rPr>
        <w:t>Diğer işlemler</w:t>
      </w:r>
      <w:r w:rsidR="0078003B">
        <w:rPr>
          <w:b/>
          <w:bCs/>
          <w:sz w:val="22"/>
          <w:szCs w:val="22"/>
        </w:rPr>
        <w:tab/>
      </w:r>
      <w:r w:rsidR="0078003B">
        <w:rPr>
          <w:b/>
          <w:bCs/>
          <w:sz w:val="22"/>
          <w:szCs w:val="22"/>
        </w:rPr>
        <w:tab/>
      </w:r>
      <w:r w:rsidR="0078003B">
        <w:rPr>
          <w:b/>
          <w:bCs/>
          <w:sz w:val="22"/>
          <w:szCs w:val="22"/>
        </w:rPr>
        <w:tab/>
      </w:r>
      <w:r w:rsidR="0078003B">
        <w:rPr>
          <w:b/>
          <w:bCs/>
          <w:sz w:val="22"/>
          <w:szCs w:val="22"/>
        </w:rPr>
        <w:tab/>
      </w:r>
      <w:r w:rsidR="0078003B">
        <w:rPr>
          <w:b/>
          <w:bCs/>
          <w:sz w:val="22"/>
          <w:szCs w:val="22"/>
        </w:rPr>
        <w:tab/>
      </w:r>
      <w:r w:rsidR="0078003B">
        <w:rPr>
          <w:b/>
          <w:bCs/>
          <w:sz w:val="22"/>
          <w:szCs w:val="22"/>
        </w:rPr>
        <w:tab/>
      </w:r>
      <w:r w:rsidR="0078003B">
        <w:rPr>
          <w:b/>
          <w:bCs/>
          <w:sz w:val="22"/>
          <w:szCs w:val="22"/>
        </w:rPr>
        <w:tab/>
      </w:r>
      <w:r w:rsidR="0078003B">
        <w:rPr>
          <w:b/>
          <w:bCs/>
          <w:sz w:val="22"/>
          <w:szCs w:val="22"/>
        </w:rPr>
        <w:tab/>
      </w:r>
      <w:r w:rsidR="0078003B">
        <w:rPr>
          <w:b/>
          <w:bCs/>
          <w:sz w:val="22"/>
          <w:szCs w:val="22"/>
        </w:rPr>
        <w:tab/>
      </w:r>
      <w:r w:rsidR="0078003B">
        <w:rPr>
          <w:b/>
          <w:bCs/>
          <w:sz w:val="22"/>
          <w:szCs w:val="22"/>
        </w:rPr>
        <w:tab/>
        <w:t>4</w:t>
      </w:r>
      <w:r w:rsidR="0063711A">
        <w:rPr>
          <w:b/>
          <w:bCs/>
          <w:sz w:val="22"/>
          <w:szCs w:val="22"/>
        </w:rPr>
        <w:t>5</w:t>
      </w:r>
      <w:r w:rsidR="0078003B">
        <w:rPr>
          <w:b/>
          <w:bCs/>
          <w:sz w:val="22"/>
          <w:szCs w:val="22"/>
        </w:rPr>
        <w:tab/>
        <w:t>1</w:t>
      </w:r>
      <w:r w:rsidR="0063711A">
        <w:rPr>
          <w:b/>
          <w:bCs/>
          <w:sz w:val="22"/>
          <w:szCs w:val="22"/>
        </w:rPr>
        <w:t>1</w:t>
      </w:r>
      <w:r w:rsidR="0078003B">
        <w:rPr>
          <w:b/>
          <w:bCs/>
          <w:sz w:val="22"/>
          <w:szCs w:val="22"/>
        </w:rPr>
        <w:tab/>
      </w:r>
    </w:p>
    <w:p w:rsidR="00A61961" w:rsidRPr="00A61961" w:rsidRDefault="00A61961" w:rsidP="00A61961">
      <w:pPr>
        <w:rPr>
          <w:b/>
          <w:bCs/>
          <w:sz w:val="22"/>
          <w:szCs w:val="22"/>
        </w:rPr>
      </w:pPr>
      <w:r w:rsidRPr="00A61961">
        <w:rPr>
          <w:b/>
          <w:bCs/>
          <w:sz w:val="22"/>
          <w:szCs w:val="22"/>
        </w:rPr>
        <w:t>Yürürlülük</w:t>
      </w:r>
      <w:r w:rsidR="0078003B">
        <w:rPr>
          <w:b/>
          <w:bCs/>
          <w:sz w:val="22"/>
          <w:szCs w:val="22"/>
        </w:rPr>
        <w:tab/>
      </w:r>
      <w:r w:rsidR="0078003B">
        <w:rPr>
          <w:b/>
          <w:bCs/>
          <w:sz w:val="22"/>
          <w:szCs w:val="22"/>
        </w:rPr>
        <w:tab/>
      </w:r>
      <w:r w:rsidR="0078003B">
        <w:rPr>
          <w:b/>
          <w:bCs/>
          <w:sz w:val="22"/>
          <w:szCs w:val="22"/>
        </w:rPr>
        <w:tab/>
      </w:r>
      <w:r w:rsidR="0078003B">
        <w:rPr>
          <w:b/>
          <w:bCs/>
          <w:sz w:val="22"/>
          <w:szCs w:val="22"/>
        </w:rPr>
        <w:tab/>
      </w:r>
      <w:r w:rsidR="0078003B">
        <w:rPr>
          <w:b/>
          <w:bCs/>
          <w:sz w:val="22"/>
          <w:szCs w:val="22"/>
        </w:rPr>
        <w:tab/>
      </w:r>
      <w:r w:rsidR="0078003B">
        <w:rPr>
          <w:b/>
          <w:bCs/>
          <w:sz w:val="22"/>
          <w:szCs w:val="22"/>
        </w:rPr>
        <w:tab/>
      </w:r>
      <w:r w:rsidR="0078003B">
        <w:rPr>
          <w:b/>
          <w:bCs/>
          <w:sz w:val="22"/>
          <w:szCs w:val="22"/>
        </w:rPr>
        <w:tab/>
      </w:r>
      <w:r w:rsidR="0078003B">
        <w:rPr>
          <w:b/>
          <w:bCs/>
          <w:sz w:val="22"/>
          <w:szCs w:val="22"/>
        </w:rPr>
        <w:tab/>
      </w:r>
      <w:r w:rsidR="0078003B">
        <w:rPr>
          <w:b/>
          <w:bCs/>
          <w:sz w:val="22"/>
          <w:szCs w:val="22"/>
        </w:rPr>
        <w:tab/>
      </w:r>
      <w:r w:rsidR="0078003B">
        <w:rPr>
          <w:b/>
          <w:bCs/>
          <w:sz w:val="22"/>
          <w:szCs w:val="22"/>
        </w:rPr>
        <w:tab/>
      </w:r>
      <w:r w:rsidR="0063711A">
        <w:rPr>
          <w:b/>
          <w:bCs/>
          <w:sz w:val="22"/>
          <w:szCs w:val="22"/>
        </w:rPr>
        <w:t>46</w:t>
      </w:r>
      <w:r w:rsidR="0078003B">
        <w:rPr>
          <w:b/>
          <w:bCs/>
          <w:sz w:val="22"/>
          <w:szCs w:val="22"/>
        </w:rPr>
        <w:tab/>
        <w:t>1</w:t>
      </w:r>
      <w:r w:rsidR="0063711A">
        <w:rPr>
          <w:b/>
          <w:bCs/>
          <w:sz w:val="22"/>
          <w:szCs w:val="22"/>
        </w:rPr>
        <w:t>1</w:t>
      </w:r>
    </w:p>
    <w:p w:rsidR="00A61961" w:rsidRPr="00A61961" w:rsidRDefault="00A61961" w:rsidP="00A61961">
      <w:pPr>
        <w:rPr>
          <w:b/>
          <w:bCs/>
          <w:sz w:val="22"/>
          <w:szCs w:val="22"/>
        </w:rPr>
      </w:pPr>
      <w:r w:rsidRPr="00A61961">
        <w:rPr>
          <w:b/>
          <w:bCs/>
          <w:sz w:val="22"/>
          <w:szCs w:val="22"/>
        </w:rPr>
        <w:t>Yürütme</w:t>
      </w:r>
      <w:r w:rsidR="0078003B">
        <w:rPr>
          <w:b/>
          <w:bCs/>
          <w:sz w:val="22"/>
          <w:szCs w:val="22"/>
        </w:rPr>
        <w:tab/>
      </w:r>
      <w:r w:rsidR="0078003B">
        <w:rPr>
          <w:b/>
          <w:bCs/>
          <w:sz w:val="22"/>
          <w:szCs w:val="22"/>
        </w:rPr>
        <w:tab/>
      </w:r>
      <w:r w:rsidR="0078003B">
        <w:rPr>
          <w:b/>
          <w:bCs/>
          <w:sz w:val="22"/>
          <w:szCs w:val="22"/>
        </w:rPr>
        <w:tab/>
      </w:r>
      <w:r w:rsidR="0078003B">
        <w:rPr>
          <w:b/>
          <w:bCs/>
          <w:sz w:val="22"/>
          <w:szCs w:val="22"/>
        </w:rPr>
        <w:tab/>
      </w:r>
      <w:r w:rsidR="0078003B">
        <w:rPr>
          <w:b/>
          <w:bCs/>
          <w:sz w:val="22"/>
          <w:szCs w:val="22"/>
        </w:rPr>
        <w:tab/>
      </w:r>
      <w:r w:rsidR="0078003B">
        <w:rPr>
          <w:b/>
          <w:bCs/>
          <w:sz w:val="22"/>
          <w:szCs w:val="22"/>
        </w:rPr>
        <w:tab/>
      </w:r>
      <w:r w:rsidR="0078003B">
        <w:rPr>
          <w:b/>
          <w:bCs/>
          <w:sz w:val="22"/>
          <w:szCs w:val="22"/>
        </w:rPr>
        <w:tab/>
      </w:r>
      <w:r w:rsidR="0078003B">
        <w:rPr>
          <w:b/>
          <w:bCs/>
          <w:sz w:val="22"/>
          <w:szCs w:val="22"/>
        </w:rPr>
        <w:tab/>
      </w:r>
      <w:r w:rsidR="0078003B">
        <w:rPr>
          <w:b/>
          <w:bCs/>
          <w:sz w:val="22"/>
          <w:szCs w:val="22"/>
        </w:rPr>
        <w:tab/>
      </w:r>
      <w:r w:rsidR="0078003B">
        <w:rPr>
          <w:b/>
          <w:bCs/>
          <w:sz w:val="22"/>
          <w:szCs w:val="22"/>
        </w:rPr>
        <w:tab/>
      </w:r>
      <w:r w:rsidR="0063711A">
        <w:rPr>
          <w:b/>
          <w:bCs/>
          <w:sz w:val="22"/>
          <w:szCs w:val="22"/>
        </w:rPr>
        <w:t>47</w:t>
      </w:r>
      <w:r w:rsidR="0078003B">
        <w:rPr>
          <w:b/>
          <w:bCs/>
          <w:sz w:val="22"/>
          <w:szCs w:val="22"/>
        </w:rPr>
        <w:tab/>
        <w:t>1</w:t>
      </w:r>
      <w:r w:rsidR="0063711A">
        <w:rPr>
          <w:b/>
          <w:bCs/>
          <w:sz w:val="22"/>
          <w:szCs w:val="22"/>
        </w:rPr>
        <w:t>1</w:t>
      </w:r>
    </w:p>
    <w:p w:rsidR="00222087" w:rsidRPr="00A61961" w:rsidRDefault="00222087" w:rsidP="00540CC1">
      <w:pPr>
        <w:jc w:val="center"/>
        <w:rPr>
          <w:b/>
          <w:bCs/>
          <w:sz w:val="22"/>
          <w:szCs w:val="22"/>
        </w:rPr>
      </w:pPr>
    </w:p>
    <w:p w:rsidR="00222087" w:rsidRDefault="00222087" w:rsidP="00540CC1">
      <w:pPr>
        <w:jc w:val="center"/>
        <w:rPr>
          <w:b/>
          <w:bCs/>
        </w:rPr>
      </w:pPr>
    </w:p>
    <w:p w:rsidR="00222087" w:rsidRDefault="00222087" w:rsidP="00540CC1">
      <w:pPr>
        <w:jc w:val="center"/>
        <w:rPr>
          <w:b/>
          <w:bCs/>
        </w:rPr>
      </w:pPr>
    </w:p>
    <w:p w:rsidR="00222087" w:rsidRDefault="00222087" w:rsidP="00540CC1">
      <w:pPr>
        <w:jc w:val="center"/>
        <w:rPr>
          <w:b/>
          <w:bCs/>
        </w:rPr>
      </w:pPr>
    </w:p>
    <w:p w:rsidR="00094870" w:rsidRDefault="00094870" w:rsidP="00540CC1">
      <w:pPr>
        <w:jc w:val="center"/>
        <w:rPr>
          <w:b/>
          <w:bCs/>
        </w:rPr>
        <w:sectPr w:rsidR="00094870" w:rsidSect="00883A55">
          <w:footerReference w:type="even" r:id="rId13"/>
          <w:footerReference w:type="default" r:id="rId14"/>
          <w:pgSz w:w="11906" w:h="16838"/>
          <w:pgMar w:top="709" w:right="707" w:bottom="1135" w:left="1417" w:header="708" w:footer="708" w:gutter="0"/>
          <w:pgNumType w:fmt="upperRoman" w:start="1"/>
          <w:cols w:space="708"/>
          <w:docGrid w:linePitch="360"/>
        </w:sectPr>
      </w:pPr>
    </w:p>
    <w:p w:rsidR="00222087" w:rsidRDefault="00222087" w:rsidP="00540CC1">
      <w:pPr>
        <w:jc w:val="center"/>
        <w:rPr>
          <w:b/>
          <w:bCs/>
        </w:rPr>
      </w:pPr>
    </w:p>
    <w:p w:rsidR="0093267A" w:rsidRDefault="00356245" w:rsidP="00540CC1">
      <w:pPr>
        <w:jc w:val="center"/>
        <w:rPr>
          <w:b/>
          <w:bCs/>
        </w:rPr>
      </w:pPr>
      <w:r>
        <w:rPr>
          <w:b/>
          <w:bCs/>
        </w:rPr>
        <w:t>KIRIKKALE</w:t>
      </w:r>
      <w:r w:rsidR="0093267A">
        <w:rPr>
          <w:b/>
          <w:bCs/>
        </w:rPr>
        <w:t xml:space="preserve"> DEFTERDARLIĞI </w:t>
      </w:r>
    </w:p>
    <w:p w:rsidR="0093267A" w:rsidRDefault="0093267A" w:rsidP="00540CC1">
      <w:pPr>
        <w:jc w:val="center"/>
        <w:rPr>
          <w:b/>
          <w:bCs/>
        </w:rPr>
      </w:pPr>
      <w:r>
        <w:rPr>
          <w:b/>
          <w:bCs/>
        </w:rPr>
        <w:t>PERSONEL MÜDÜRLÜĞÜ</w:t>
      </w:r>
      <w:r w:rsidR="00516B24" w:rsidRPr="00731898">
        <w:rPr>
          <w:b/>
          <w:bCs/>
        </w:rPr>
        <w:t xml:space="preserve"> </w:t>
      </w:r>
    </w:p>
    <w:p w:rsidR="00516B24" w:rsidRPr="00731898" w:rsidRDefault="00516B24" w:rsidP="00540CC1">
      <w:pPr>
        <w:jc w:val="center"/>
        <w:rPr>
          <w:b/>
          <w:bCs/>
        </w:rPr>
      </w:pPr>
      <w:r w:rsidRPr="00731898">
        <w:rPr>
          <w:b/>
          <w:bCs/>
        </w:rPr>
        <w:t xml:space="preserve">İŞLEM YÖNERGESİ </w:t>
      </w:r>
    </w:p>
    <w:p w:rsidR="00516B24" w:rsidRDefault="00516B24" w:rsidP="00540CC1">
      <w:pPr>
        <w:jc w:val="both"/>
        <w:rPr>
          <w:b/>
          <w:bCs/>
        </w:rPr>
      </w:pPr>
    </w:p>
    <w:p w:rsidR="00516B24" w:rsidRDefault="00516B24" w:rsidP="00540CC1">
      <w:pPr>
        <w:jc w:val="both"/>
        <w:rPr>
          <w:b/>
          <w:bCs/>
        </w:rPr>
      </w:pPr>
    </w:p>
    <w:p w:rsidR="00516B24" w:rsidRDefault="00516B24" w:rsidP="00540CC1">
      <w:pPr>
        <w:jc w:val="center"/>
        <w:rPr>
          <w:b/>
          <w:bCs/>
        </w:rPr>
      </w:pPr>
      <w:r>
        <w:rPr>
          <w:b/>
          <w:bCs/>
        </w:rPr>
        <w:t>BİRİNCİ BÖLÜM</w:t>
      </w:r>
    </w:p>
    <w:p w:rsidR="00516B24" w:rsidRDefault="00516B24" w:rsidP="00540CC1">
      <w:pPr>
        <w:jc w:val="center"/>
        <w:rPr>
          <w:b/>
          <w:bCs/>
        </w:rPr>
      </w:pPr>
      <w:r w:rsidRPr="00C9389E">
        <w:rPr>
          <w:b/>
          <w:bCs/>
        </w:rPr>
        <w:t>Amaç ve Kapsam, Dayanak</w:t>
      </w:r>
      <w:r w:rsidR="00222087">
        <w:rPr>
          <w:b/>
          <w:bCs/>
        </w:rPr>
        <w:t>, Tanımlar</w:t>
      </w:r>
    </w:p>
    <w:p w:rsidR="002A04CC" w:rsidRPr="00C9389E" w:rsidRDefault="002A04CC" w:rsidP="00540CC1">
      <w:pPr>
        <w:jc w:val="center"/>
        <w:rPr>
          <w:b/>
          <w:bCs/>
        </w:rPr>
      </w:pPr>
    </w:p>
    <w:p w:rsidR="00516B24" w:rsidRDefault="00516B24" w:rsidP="00540CC1">
      <w:pPr>
        <w:jc w:val="both"/>
        <w:rPr>
          <w:b/>
          <w:bCs/>
        </w:rPr>
      </w:pPr>
    </w:p>
    <w:p w:rsidR="00516B24" w:rsidRDefault="00516B24" w:rsidP="00540CC1">
      <w:pPr>
        <w:ind w:firstLine="709"/>
        <w:jc w:val="both"/>
        <w:rPr>
          <w:b/>
          <w:bCs/>
        </w:rPr>
      </w:pPr>
      <w:r>
        <w:rPr>
          <w:b/>
          <w:bCs/>
        </w:rPr>
        <w:t>Amaç ve Kapsam</w:t>
      </w:r>
    </w:p>
    <w:p w:rsidR="0093267A" w:rsidRDefault="00516B24" w:rsidP="00540CC1">
      <w:pPr>
        <w:ind w:firstLine="708"/>
        <w:jc w:val="both"/>
        <w:rPr>
          <w:color w:val="000000"/>
        </w:rPr>
      </w:pPr>
      <w:r>
        <w:rPr>
          <w:b/>
          <w:bCs/>
        </w:rPr>
        <w:t>Madde 1-</w:t>
      </w:r>
      <w:r>
        <w:rPr>
          <w:color w:val="000000"/>
        </w:rPr>
        <w:t xml:space="preserve">(1)Bu Yönerge, </w:t>
      </w:r>
      <w:r w:rsidR="0093267A">
        <w:rPr>
          <w:color w:val="000000"/>
        </w:rPr>
        <w:t>K</w:t>
      </w:r>
      <w:r w:rsidR="00356245">
        <w:rPr>
          <w:color w:val="000000"/>
        </w:rPr>
        <w:t>ırıkkale</w:t>
      </w:r>
      <w:r w:rsidR="0093267A">
        <w:rPr>
          <w:color w:val="000000"/>
        </w:rPr>
        <w:t xml:space="preserve"> Defterdarlığı </w:t>
      </w:r>
      <w:r w:rsidR="000A6DE0">
        <w:rPr>
          <w:color w:val="000000"/>
        </w:rPr>
        <w:t xml:space="preserve">Personel Müdürlüğünün </w:t>
      </w:r>
      <w:r w:rsidR="0093267A">
        <w:rPr>
          <w:color w:val="000000"/>
        </w:rPr>
        <w:t>iş ve işlemlerinin yürütülmesinde izlenecek yol ve yöntemleri düzenlemektir.</w:t>
      </w:r>
    </w:p>
    <w:p w:rsidR="00516B24" w:rsidRDefault="00516B24" w:rsidP="00540CC1">
      <w:pPr>
        <w:jc w:val="both"/>
        <w:rPr>
          <w:b/>
          <w:bCs/>
        </w:rPr>
      </w:pPr>
    </w:p>
    <w:p w:rsidR="00516B24" w:rsidRDefault="00516B24" w:rsidP="00540CC1">
      <w:pPr>
        <w:ind w:firstLine="709"/>
        <w:jc w:val="both"/>
        <w:rPr>
          <w:b/>
          <w:bCs/>
        </w:rPr>
      </w:pPr>
      <w:r>
        <w:rPr>
          <w:b/>
          <w:bCs/>
        </w:rPr>
        <w:t>Dayanak</w:t>
      </w:r>
    </w:p>
    <w:p w:rsidR="00516B24" w:rsidRDefault="00516B24" w:rsidP="00540CC1">
      <w:pPr>
        <w:ind w:firstLine="708"/>
        <w:jc w:val="both"/>
      </w:pPr>
      <w:r>
        <w:rPr>
          <w:b/>
          <w:bCs/>
        </w:rPr>
        <w:t>Madde 2-</w:t>
      </w:r>
      <w:r w:rsidRPr="0072240A">
        <w:t>(1)Bu Yönerge</w:t>
      </w:r>
      <w:r>
        <w:t>,</w:t>
      </w:r>
      <w:r>
        <w:rPr>
          <w:b/>
          <w:bCs/>
        </w:rPr>
        <w:t xml:space="preserve"> </w:t>
      </w:r>
      <w:r>
        <w:t>Maliye Bakanlığı Kamu İç Kontrol Standartlarına Uyum Eylem Planında yer alan “KFS 8.1 İdareler, faaliyetleri ile mali karar ve işlemleri hakkında yazılı prosedürler beli</w:t>
      </w:r>
      <w:r w:rsidR="00526EFE">
        <w:t>rlemelidir.” şartı, “K.F.S 8.1.2</w:t>
      </w:r>
      <w:r>
        <w:t xml:space="preserve"> </w:t>
      </w:r>
      <w:r w:rsidR="00526EFE">
        <w:t>Defterdarlıkların</w:t>
      </w:r>
      <w:r w:rsidRPr="00F05C3E">
        <w:t xml:space="preserve"> önemli faaliyetleri ile mali karar ve işlemlerini kapsayan yazılı prosedürler belirlenmesi</w:t>
      </w:r>
      <w:r w:rsidR="00356245">
        <w:t xml:space="preserve">” eylemi çerçevesinde </w:t>
      </w:r>
      <w:r>
        <w:t>hazırlanmıştır.</w:t>
      </w:r>
    </w:p>
    <w:p w:rsidR="00A77A04" w:rsidRDefault="00A77A04" w:rsidP="00540CC1">
      <w:pPr>
        <w:ind w:firstLine="708"/>
        <w:jc w:val="both"/>
      </w:pPr>
    </w:p>
    <w:p w:rsidR="00A77A04" w:rsidRPr="00A77A04" w:rsidRDefault="00A77A04" w:rsidP="00A77A04">
      <w:pPr>
        <w:tabs>
          <w:tab w:val="left" w:pos="709"/>
          <w:tab w:val="left" w:pos="1843"/>
        </w:tabs>
        <w:spacing w:line="360" w:lineRule="auto"/>
        <w:jc w:val="both"/>
        <w:rPr>
          <w:b/>
        </w:rPr>
      </w:pPr>
      <w:r>
        <w:rPr>
          <w:b/>
        </w:rPr>
        <w:tab/>
      </w:r>
      <w:r w:rsidRPr="00A77A04">
        <w:rPr>
          <w:b/>
        </w:rPr>
        <w:t>Tanımlar</w:t>
      </w:r>
    </w:p>
    <w:p w:rsidR="00A77A04" w:rsidRPr="00A77A04" w:rsidRDefault="00FD5872" w:rsidP="00A77A04">
      <w:pPr>
        <w:spacing w:line="360" w:lineRule="auto"/>
        <w:jc w:val="both"/>
      </w:pPr>
      <w:r>
        <w:rPr>
          <w:b/>
        </w:rPr>
        <w:tab/>
        <w:t>Madde 3</w:t>
      </w:r>
      <w:r w:rsidR="00A77A04" w:rsidRPr="00A77A04">
        <w:rPr>
          <w:b/>
        </w:rPr>
        <w:t xml:space="preserve">- </w:t>
      </w:r>
      <w:r w:rsidR="00A77A04" w:rsidRPr="00A77A04">
        <w:t>Bu yönergede geçen deyimlerden;</w:t>
      </w:r>
    </w:p>
    <w:p w:rsidR="00A77A04" w:rsidRPr="00A77A04" w:rsidRDefault="00A77A04" w:rsidP="001C510D">
      <w:pPr>
        <w:tabs>
          <w:tab w:val="left" w:pos="709"/>
          <w:tab w:val="left" w:pos="1843"/>
          <w:tab w:val="left" w:pos="4253"/>
        </w:tabs>
        <w:spacing w:line="360" w:lineRule="auto"/>
        <w:jc w:val="both"/>
      </w:pPr>
      <w:r w:rsidRPr="00A77A04">
        <w:tab/>
      </w:r>
      <w:r w:rsidRPr="00A77A04">
        <w:rPr>
          <w:b/>
        </w:rPr>
        <w:t>a) “Bakanlık”</w:t>
      </w:r>
      <w:r w:rsidR="00883A55">
        <w:t xml:space="preserve">, </w:t>
      </w:r>
      <w:r w:rsidR="00883A55">
        <w:tab/>
      </w:r>
      <w:r w:rsidRPr="00A77A04">
        <w:t>Maliye Bakanlığını,</w:t>
      </w:r>
    </w:p>
    <w:p w:rsidR="00A77A04" w:rsidRPr="00A77A04" w:rsidRDefault="00A77A04" w:rsidP="001C510D">
      <w:pPr>
        <w:tabs>
          <w:tab w:val="left" w:pos="709"/>
          <w:tab w:val="left" w:pos="1843"/>
          <w:tab w:val="left" w:pos="4253"/>
        </w:tabs>
        <w:spacing w:line="360" w:lineRule="auto"/>
        <w:jc w:val="both"/>
      </w:pPr>
      <w:r w:rsidRPr="00A77A04">
        <w:tab/>
      </w:r>
      <w:r w:rsidRPr="00A77A04">
        <w:rPr>
          <w:b/>
        </w:rPr>
        <w:t>b) “Bakan”</w:t>
      </w:r>
      <w:r w:rsidRPr="00A77A04">
        <w:t xml:space="preserve">, </w:t>
      </w:r>
      <w:r w:rsidRPr="00A77A04">
        <w:tab/>
        <w:t>Maliye Bakanını,</w:t>
      </w:r>
    </w:p>
    <w:p w:rsidR="00A77A04" w:rsidRDefault="00A77A04" w:rsidP="001C510D">
      <w:pPr>
        <w:tabs>
          <w:tab w:val="left" w:pos="709"/>
          <w:tab w:val="left" w:pos="1843"/>
          <w:tab w:val="left" w:pos="4253"/>
        </w:tabs>
        <w:spacing w:line="360" w:lineRule="auto"/>
        <w:jc w:val="both"/>
      </w:pPr>
      <w:r w:rsidRPr="00A77A04">
        <w:tab/>
      </w:r>
      <w:r w:rsidRPr="00A77A04">
        <w:rPr>
          <w:b/>
        </w:rPr>
        <w:t>c) “Genel Müdürlük</w:t>
      </w:r>
      <w:r w:rsidRPr="00A77A04">
        <w:t xml:space="preserve">, </w:t>
      </w:r>
      <w:r w:rsidRPr="00A77A04">
        <w:tab/>
        <w:t>Personel Genel Müdürlüğünü,</w:t>
      </w:r>
    </w:p>
    <w:p w:rsidR="00A77A04" w:rsidRPr="00A77A04" w:rsidRDefault="00A77A04" w:rsidP="001C510D">
      <w:pPr>
        <w:tabs>
          <w:tab w:val="left" w:pos="709"/>
          <w:tab w:val="left" w:pos="1843"/>
          <w:tab w:val="left" w:pos="4253"/>
        </w:tabs>
        <w:spacing w:line="360" w:lineRule="auto"/>
        <w:jc w:val="both"/>
      </w:pPr>
      <w:r>
        <w:rPr>
          <w:b/>
        </w:rPr>
        <w:tab/>
        <w:t xml:space="preserve">d) </w:t>
      </w:r>
      <w:r w:rsidRPr="00A77A04">
        <w:rPr>
          <w:b/>
        </w:rPr>
        <w:t>“</w:t>
      </w:r>
      <w:r>
        <w:rPr>
          <w:b/>
        </w:rPr>
        <w:t>Vali</w:t>
      </w:r>
      <w:r w:rsidRPr="00A77A04">
        <w:rPr>
          <w:b/>
        </w:rPr>
        <w:t>”</w:t>
      </w:r>
      <w:r w:rsidRPr="00A77A04">
        <w:t xml:space="preserve">, </w:t>
      </w:r>
      <w:r w:rsidRPr="00A77A04">
        <w:tab/>
      </w:r>
      <w:r w:rsidR="00356245">
        <w:tab/>
        <w:t>Kırıkkale</w:t>
      </w:r>
      <w:r>
        <w:t xml:space="preserve"> Valisini</w:t>
      </w:r>
      <w:r w:rsidRPr="00A77A04">
        <w:t>,</w:t>
      </w:r>
    </w:p>
    <w:p w:rsidR="00A77A04" w:rsidRDefault="00A77A04" w:rsidP="001C510D">
      <w:pPr>
        <w:tabs>
          <w:tab w:val="left" w:pos="709"/>
          <w:tab w:val="left" w:pos="1843"/>
          <w:tab w:val="left" w:pos="4253"/>
        </w:tabs>
        <w:spacing w:line="360" w:lineRule="auto"/>
        <w:jc w:val="both"/>
      </w:pPr>
      <w:r w:rsidRPr="00A77A04">
        <w:tab/>
      </w:r>
      <w:r>
        <w:rPr>
          <w:b/>
        </w:rPr>
        <w:t>e</w:t>
      </w:r>
      <w:r w:rsidRPr="00A77A04">
        <w:rPr>
          <w:b/>
        </w:rPr>
        <w:t>) “</w:t>
      </w:r>
      <w:r>
        <w:rPr>
          <w:b/>
        </w:rPr>
        <w:t>Vali Yardımcısı</w:t>
      </w:r>
      <w:r w:rsidRPr="00A77A04">
        <w:rPr>
          <w:b/>
        </w:rPr>
        <w:t>”</w:t>
      </w:r>
      <w:r w:rsidRPr="00A77A04">
        <w:t xml:space="preserve">, </w:t>
      </w:r>
      <w:r w:rsidRPr="00A77A04">
        <w:tab/>
      </w:r>
      <w:r w:rsidR="00356245">
        <w:t>Kırıkkale</w:t>
      </w:r>
      <w:r>
        <w:t xml:space="preserve"> Vali Yardımcısını</w:t>
      </w:r>
      <w:r w:rsidR="00FD5872">
        <w:t>,</w:t>
      </w:r>
    </w:p>
    <w:p w:rsidR="00A77A04" w:rsidRPr="00A77A04" w:rsidRDefault="00A77A04" w:rsidP="001C510D">
      <w:pPr>
        <w:tabs>
          <w:tab w:val="left" w:pos="709"/>
          <w:tab w:val="left" w:pos="1843"/>
          <w:tab w:val="left" w:pos="4253"/>
        </w:tabs>
        <w:spacing w:line="360" w:lineRule="auto"/>
        <w:jc w:val="both"/>
      </w:pPr>
      <w:r w:rsidRPr="00A77A04">
        <w:tab/>
      </w:r>
      <w:r>
        <w:rPr>
          <w:b/>
        </w:rPr>
        <w:t>f</w:t>
      </w:r>
      <w:r w:rsidRPr="00A77A04">
        <w:rPr>
          <w:b/>
        </w:rPr>
        <w:t>) “Defterdarlık”</w:t>
      </w:r>
      <w:r w:rsidRPr="00A77A04">
        <w:t xml:space="preserve">, </w:t>
      </w:r>
      <w:r w:rsidRPr="00A77A04">
        <w:tab/>
      </w:r>
      <w:r w:rsidR="00356245">
        <w:t>Kırıkkale</w:t>
      </w:r>
      <w:r w:rsidRPr="00A77A04">
        <w:t xml:space="preserve"> Defterdarlığını,</w:t>
      </w:r>
    </w:p>
    <w:p w:rsidR="00A77A04" w:rsidRPr="00A77A04" w:rsidRDefault="00A77A04" w:rsidP="001C510D">
      <w:pPr>
        <w:tabs>
          <w:tab w:val="left" w:pos="709"/>
          <w:tab w:val="left" w:pos="1843"/>
          <w:tab w:val="left" w:pos="4253"/>
        </w:tabs>
        <w:spacing w:line="360" w:lineRule="auto"/>
        <w:jc w:val="both"/>
      </w:pPr>
      <w:r w:rsidRPr="00A77A04">
        <w:tab/>
      </w:r>
      <w:r>
        <w:rPr>
          <w:b/>
        </w:rPr>
        <w:t>g</w:t>
      </w:r>
      <w:r w:rsidRPr="00A77A04">
        <w:rPr>
          <w:b/>
        </w:rPr>
        <w:t xml:space="preserve">) “Defterdar” </w:t>
      </w:r>
      <w:r w:rsidRPr="00A77A04">
        <w:t xml:space="preserve">, </w:t>
      </w:r>
      <w:r w:rsidRPr="00A77A04">
        <w:tab/>
      </w:r>
      <w:r w:rsidR="00356245">
        <w:t>Kırıkkale</w:t>
      </w:r>
      <w:r>
        <w:t xml:space="preserve"> </w:t>
      </w:r>
      <w:r w:rsidRPr="00A77A04">
        <w:t>Defterdarını,</w:t>
      </w:r>
    </w:p>
    <w:p w:rsidR="00A77A04" w:rsidRPr="00A77A04" w:rsidRDefault="00A77A04" w:rsidP="001C510D">
      <w:pPr>
        <w:tabs>
          <w:tab w:val="left" w:pos="709"/>
          <w:tab w:val="left" w:pos="1843"/>
          <w:tab w:val="left" w:pos="4253"/>
        </w:tabs>
        <w:spacing w:line="360" w:lineRule="auto"/>
        <w:jc w:val="both"/>
      </w:pPr>
      <w:r w:rsidRPr="00A77A04">
        <w:tab/>
      </w:r>
      <w:r>
        <w:rPr>
          <w:b/>
        </w:rPr>
        <w:t>h</w:t>
      </w:r>
      <w:r w:rsidRPr="00A77A04">
        <w:rPr>
          <w:b/>
        </w:rPr>
        <w:t>)</w:t>
      </w:r>
      <w:r w:rsidR="00FD5872">
        <w:rPr>
          <w:b/>
        </w:rPr>
        <w:t xml:space="preserve"> </w:t>
      </w:r>
      <w:r w:rsidRPr="00A77A04">
        <w:rPr>
          <w:b/>
        </w:rPr>
        <w:t>“Personel Müdürlüğü”</w:t>
      </w:r>
      <w:r w:rsidRPr="00A77A04">
        <w:t xml:space="preserve">, </w:t>
      </w:r>
      <w:r w:rsidRPr="00A77A04">
        <w:tab/>
      </w:r>
      <w:r w:rsidR="00356245">
        <w:t>Kırıkkale</w:t>
      </w:r>
      <w:r>
        <w:t xml:space="preserve"> Defterdarlığı </w:t>
      </w:r>
      <w:r w:rsidRPr="00A77A04">
        <w:t xml:space="preserve"> Personel  Müdürlüğünü,</w:t>
      </w:r>
    </w:p>
    <w:p w:rsidR="00A77A04" w:rsidRPr="00A77A04" w:rsidRDefault="00A77A04" w:rsidP="001C510D">
      <w:pPr>
        <w:tabs>
          <w:tab w:val="left" w:pos="709"/>
          <w:tab w:val="left" w:pos="1843"/>
          <w:tab w:val="left" w:pos="4253"/>
        </w:tabs>
        <w:spacing w:line="360" w:lineRule="auto"/>
        <w:jc w:val="both"/>
      </w:pPr>
      <w:r w:rsidRPr="00A77A04">
        <w:tab/>
      </w:r>
      <w:r>
        <w:rPr>
          <w:b/>
        </w:rPr>
        <w:t>ı</w:t>
      </w:r>
      <w:r w:rsidRPr="00A77A04">
        <w:rPr>
          <w:b/>
        </w:rPr>
        <w:t>)</w:t>
      </w:r>
      <w:r w:rsidR="00FD5872">
        <w:rPr>
          <w:b/>
        </w:rPr>
        <w:t xml:space="preserve"> </w:t>
      </w:r>
      <w:r w:rsidRPr="00A77A04">
        <w:rPr>
          <w:b/>
        </w:rPr>
        <w:t>“Personel Müdürü”</w:t>
      </w:r>
      <w:r w:rsidRPr="00A77A04">
        <w:t xml:space="preserve">, </w:t>
      </w:r>
      <w:r w:rsidRPr="00A77A04">
        <w:tab/>
      </w:r>
      <w:r w:rsidR="00356245">
        <w:t>Kırıkkale</w:t>
      </w:r>
      <w:r>
        <w:t xml:space="preserve"> Defterdarlığı</w:t>
      </w:r>
      <w:r w:rsidRPr="00A77A04">
        <w:t xml:space="preserve"> Personel  Müdürünü,</w:t>
      </w:r>
    </w:p>
    <w:p w:rsidR="0029560C" w:rsidRDefault="00A77A04" w:rsidP="001C510D">
      <w:pPr>
        <w:tabs>
          <w:tab w:val="left" w:pos="709"/>
          <w:tab w:val="left" w:pos="1843"/>
        </w:tabs>
        <w:spacing w:line="360" w:lineRule="auto"/>
        <w:jc w:val="both"/>
      </w:pPr>
      <w:r>
        <w:tab/>
      </w:r>
      <w:r>
        <w:rPr>
          <w:b/>
        </w:rPr>
        <w:t>i</w:t>
      </w:r>
      <w:r w:rsidRPr="00A77A04">
        <w:rPr>
          <w:b/>
        </w:rPr>
        <w:t xml:space="preserve">) </w:t>
      </w:r>
      <w:r>
        <w:rPr>
          <w:b/>
        </w:rPr>
        <w:t xml:space="preserve">“Personel </w:t>
      </w:r>
      <w:r w:rsidRPr="00A77A04">
        <w:rPr>
          <w:b/>
        </w:rPr>
        <w:t>”</w:t>
      </w:r>
      <w:r w:rsidRPr="00A77A04">
        <w:t>,</w:t>
      </w:r>
      <w:r w:rsidR="00356245">
        <w:tab/>
      </w:r>
      <w:r w:rsidR="00356245">
        <w:tab/>
      </w:r>
      <w:r w:rsidR="00356245">
        <w:tab/>
        <w:t>Kırıkkale</w:t>
      </w:r>
      <w:r>
        <w:t xml:space="preserve"> Defterdarlığı Personel Müdürlüğü</w:t>
      </w:r>
      <w:r w:rsidR="0029560C">
        <w:t xml:space="preserve"> personelini,</w:t>
      </w:r>
    </w:p>
    <w:p w:rsidR="0029560C" w:rsidRPr="00A77A04" w:rsidRDefault="0029560C" w:rsidP="001C510D">
      <w:pPr>
        <w:tabs>
          <w:tab w:val="left" w:pos="709"/>
          <w:tab w:val="left" w:pos="1843"/>
          <w:tab w:val="left" w:pos="4253"/>
        </w:tabs>
        <w:spacing w:line="360" w:lineRule="auto"/>
        <w:jc w:val="both"/>
      </w:pPr>
      <w:r>
        <w:rPr>
          <w:b/>
        </w:rPr>
        <w:tab/>
        <w:t>j</w:t>
      </w:r>
      <w:r w:rsidRPr="00A77A04">
        <w:rPr>
          <w:b/>
        </w:rPr>
        <w:t>)</w:t>
      </w:r>
      <w:r>
        <w:rPr>
          <w:b/>
        </w:rPr>
        <w:t xml:space="preserve"> </w:t>
      </w:r>
      <w:r w:rsidRPr="00A77A04">
        <w:rPr>
          <w:b/>
        </w:rPr>
        <w:t>“</w:t>
      </w:r>
      <w:r>
        <w:rPr>
          <w:b/>
        </w:rPr>
        <w:t>PERGEN</w:t>
      </w:r>
      <w:r w:rsidRPr="00A77A04">
        <w:rPr>
          <w:b/>
        </w:rPr>
        <w:t>”</w:t>
      </w:r>
      <w:r w:rsidRPr="00A77A04">
        <w:t xml:space="preserve">, </w:t>
      </w:r>
      <w:r w:rsidRPr="00A77A04">
        <w:tab/>
      </w:r>
      <w:r>
        <w:t>Personel Genel Müdürlüğünü</w:t>
      </w:r>
      <w:r w:rsidRPr="00A77A04">
        <w:t>,</w:t>
      </w:r>
    </w:p>
    <w:p w:rsidR="0029560C" w:rsidRPr="00A77A04" w:rsidRDefault="0029560C" w:rsidP="001C510D">
      <w:pPr>
        <w:tabs>
          <w:tab w:val="left" w:pos="709"/>
          <w:tab w:val="left" w:pos="1843"/>
          <w:tab w:val="left" w:pos="4253"/>
        </w:tabs>
        <w:spacing w:line="360" w:lineRule="auto"/>
        <w:jc w:val="both"/>
      </w:pPr>
      <w:r w:rsidRPr="00A77A04">
        <w:tab/>
      </w:r>
      <w:r>
        <w:rPr>
          <w:b/>
        </w:rPr>
        <w:t>k</w:t>
      </w:r>
      <w:r w:rsidRPr="00A77A04">
        <w:rPr>
          <w:b/>
        </w:rPr>
        <w:t>)</w:t>
      </w:r>
      <w:r>
        <w:rPr>
          <w:b/>
        </w:rPr>
        <w:t xml:space="preserve"> </w:t>
      </w:r>
      <w:r w:rsidRPr="00A77A04">
        <w:rPr>
          <w:b/>
        </w:rPr>
        <w:t>“</w:t>
      </w:r>
      <w:r>
        <w:rPr>
          <w:b/>
        </w:rPr>
        <w:t>PEROP</w:t>
      </w:r>
      <w:r w:rsidRPr="00A77A04">
        <w:rPr>
          <w:b/>
        </w:rPr>
        <w:t>”</w:t>
      </w:r>
      <w:r w:rsidRPr="00A77A04">
        <w:t xml:space="preserve">, </w:t>
      </w:r>
      <w:r w:rsidRPr="00A77A04">
        <w:tab/>
      </w:r>
      <w:r>
        <w:t>Personel Otomasyon projesini</w:t>
      </w:r>
      <w:r w:rsidRPr="00A77A04">
        <w:t>,</w:t>
      </w:r>
    </w:p>
    <w:p w:rsidR="00A77A04" w:rsidRPr="00A77A04" w:rsidRDefault="0029560C" w:rsidP="001C510D">
      <w:pPr>
        <w:tabs>
          <w:tab w:val="left" w:pos="709"/>
          <w:tab w:val="left" w:pos="1843"/>
        </w:tabs>
        <w:spacing w:line="360" w:lineRule="auto"/>
        <w:jc w:val="both"/>
      </w:pPr>
      <w:r>
        <w:tab/>
      </w:r>
      <w:r>
        <w:rPr>
          <w:b/>
        </w:rPr>
        <w:t>l</w:t>
      </w:r>
      <w:r w:rsidRPr="00A77A04">
        <w:rPr>
          <w:b/>
        </w:rPr>
        <w:t xml:space="preserve">) </w:t>
      </w:r>
      <w:r>
        <w:rPr>
          <w:b/>
        </w:rPr>
        <w:t xml:space="preserve">“MAYEM </w:t>
      </w:r>
      <w:r w:rsidRPr="00A77A04">
        <w:rPr>
          <w:b/>
        </w:rPr>
        <w:t>”</w:t>
      </w:r>
      <w:r w:rsidRPr="00A77A04">
        <w:t>,</w:t>
      </w:r>
      <w:r>
        <w:tab/>
      </w:r>
      <w:r>
        <w:tab/>
      </w:r>
      <w:r>
        <w:tab/>
        <w:t>Maliye Yüksek Eğitim Merkezi Başkanlığını,</w:t>
      </w:r>
      <w:r w:rsidR="00A77A04">
        <w:t xml:space="preserve"> </w:t>
      </w:r>
    </w:p>
    <w:p w:rsidR="00516B24" w:rsidRDefault="0029560C" w:rsidP="001C510D">
      <w:pPr>
        <w:spacing w:line="360" w:lineRule="auto"/>
        <w:jc w:val="both"/>
      </w:pPr>
      <w:r>
        <w:rPr>
          <w:b/>
        </w:rPr>
        <w:tab/>
        <w:t>m</w:t>
      </w:r>
      <w:r w:rsidRPr="00A77A04">
        <w:rPr>
          <w:b/>
        </w:rPr>
        <w:t xml:space="preserve">) </w:t>
      </w:r>
      <w:r>
        <w:rPr>
          <w:b/>
        </w:rPr>
        <w:t xml:space="preserve">“BİMER </w:t>
      </w:r>
      <w:r w:rsidRPr="00A77A04">
        <w:rPr>
          <w:b/>
        </w:rPr>
        <w:t>”</w:t>
      </w:r>
      <w:r w:rsidRPr="00A77A04">
        <w:t>,</w:t>
      </w:r>
      <w:r>
        <w:tab/>
      </w:r>
      <w:r>
        <w:tab/>
      </w:r>
      <w:r>
        <w:tab/>
        <w:t>Başbakanlık İletişim Merkezini,</w:t>
      </w:r>
      <w:r w:rsidRPr="0029560C">
        <w:t xml:space="preserve"> </w:t>
      </w:r>
    </w:p>
    <w:p w:rsidR="0029560C" w:rsidRDefault="0029560C" w:rsidP="001C510D">
      <w:pPr>
        <w:tabs>
          <w:tab w:val="left" w:pos="709"/>
          <w:tab w:val="left" w:pos="1843"/>
          <w:tab w:val="left" w:pos="4253"/>
        </w:tabs>
        <w:spacing w:line="360" w:lineRule="auto"/>
        <w:jc w:val="both"/>
      </w:pPr>
      <w:r>
        <w:rPr>
          <w:b/>
        </w:rPr>
        <w:tab/>
      </w:r>
      <w:r w:rsidR="001C510D">
        <w:rPr>
          <w:b/>
        </w:rPr>
        <w:t>n</w:t>
      </w:r>
      <w:r w:rsidRPr="00A77A04">
        <w:rPr>
          <w:b/>
        </w:rPr>
        <w:t>)</w:t>
      </w:r>
      <w:r>
        <w:rPr>
          <w:b/>
        </w:rPr>
        <w:t xml:space="preserve"> </w:t>
      </w:r>
      <w:r w:rsidRPr="00A77A04">
        <w:rPr>
          <w:b/>
        </w:rPr>
        <w:t>“</w:t>
      </w:r>
      <w:r>
        <w:rPr>
          <w:b/>
        </w:rPr>
        <w:t>KPHYS</w:t>
      </w:r>
      <w:r w:rsidRPr="00A77A04">
        <w:rPr>
          <w:b/>
        </w:rPr>
        <w:t>”</w:t>
      </w:r>
      <w:r w:rsidRPr="00A77A04">
        <w:t xml:space="preserve">, </w:t>
      </w:r>
      <w:r w:rsidRPr="00A77A04">
        <w:tab/>
      </w:r>
      <w:r w:rsidR="001C510D">
        <w:t>Kamu Personel Harcamaları Yönetim Sistemini</w:t>
      </w:r>
      <w:r w:rsidRPr="00A77A04">
        <w:t>,</w:t>
      </w:r>
    </w:p>
    <w:p w:rsidR="0029560C" w:rsidRPr="00A77A04" w:rsidRDefault="0029560C" w:rsidP="001C510D">
      <w:pPr>
        <w:tabs>
          <w:tab w:val="left" w:pos="709"/>
          <w:tab w:val="left" w:pos="1843"/>
          <w:tab w:val="left" w:pos="4253"/>
        </w:tabs>
        <w:spacing w:line="360" w:lineRule="auto"/>
        <w:jc w:val="both"/>
      </w:pPr>
      <w:r w:rsidRPr="00A77A04">
        <w:tab/>
      </w:r>
      <w:r w:rsidR="001C510D">
        <w:rPr>
          <w:b/>
        </w:rPr>
        <w:t>o</w:t>
      </w:r>
      <w:r w:rsidRPr="00A77A04">
        <w:rPr>
          <w:b/>
        </w:rPr>
        <w:t>)</w:t>
      </w:r>
      <w:r>
        <w:rPr>
          <w:b/>
        </w:rPr>
        <w:t xml:space="preserve"> </w:t>
      </w:r>
      <w:r w:rsidRPr="00A77A04">
        <w:rPr>
          <w:b/>
        </w:rPr>
        <w:t>“</w:t>
      </w:r>
      <w:r>
        <w:rPr>
          <w:b/>
        </w:rPr>
        <w:t>KBS</w:t>
      </w:r>
      <w:r w:rsidRPr="00A77A04">
        <w:rPr>
          <w:b/>
        </w:rPr>
        <w:t>”</w:t>
      </w:r>
      <w:r w:rsidRPr="00A77A04">
        <w:t xml:space="preserve">, </w:t>
      </w:r>
      <w:r w:rsidRPr="00A77A04">
        <w:tab/>
      </w:r>
      <w:r w:rsidR="001C510D">
        <w:tab/>
        <w:t>Kamu Harcama ve Muhasebe Bilişim Sistemini</w:t>
      </w:r>
      <w:r w:rsidRPr="00A77A04">
        <w:t>,</w:t>
      </w:r>
    </w:p>
    <w:p w:rsidR="0029560C" w:rsidRPr="00A77A04" w:rsidRDefault="0029560C" w:rsidP="001C510D">
      <w:pPr>
        <w:tabs>
          <w:tab w:val="left" w:pos="709"/>
          <w:tab w:val="left" w:pos="1843"/>
        </w:tabs>
        <w:spacing w:line="360" w:lineRule="auto"/>
        <w:jc w:val="both"/>
      </w:pPr>
      <w:r>
        <w:tab/>
      </w:r>
      <w:r w:rsidR="001C510D">
        <w:rPr>
          <w:b/>
        </w:rPr>
        <w:t>ö</w:t>
      </w:r>
      <w:r w:rsidRPr="00A77A04">
        <w:rPr>
          <w:b/>
        </w:rPr>
        <w:t xml:space="preserve">) </w:t>
      </w:r>
      <w:r>
        <w:rPr>
          <w:b/>
        </w:rPr>
        <w:t xml:space="preserve">“SGK </w:t>
      </w:r>
      <w:r w:rsidRPr="00A77A04">
        <w:rPr>
          <w:b/>
        </w:rPr>
        <w:t>”</w:t>
      </w:r>
      <w:r w:rsidRPr="00A77A04">
        <w:t>,</w:t>
      </w:r>
      <w:r>
        <w:tab/>
      </w:r>
      <w:r>
        <w:tab/>
      </w:r>
      <w:r w:rsidR="001C510D">
        <w:tab/>
      </w:r>
      <w:r w:rsidR="001C510D">
        <w:tab/>
      </w:r>
      <w:r>
        <w:tab/>
      </w:r>
      <w:r w:rsidR="001C510D">
        <w:t>Sosyal Güvenlik Kurumunu</w:t>
      </w:r>
      <w:r>
        <w:t xml:space="preserve">, </w:t>
      </w:r>
    </w:p>
    <w:p w:rsidR="0029560C" w:rsidRDefault="0029560C" w:rsidP="001C510D">
      <w:pPr>
        <w:spacing w:line="360" w:lineRule="auto"/>
        <w:jc w:val="both"/>
      </w:pPr>
      <w:r>
        <w:rPr>
          <w:b/>
        </w:rPr>
        <w:tab/>
      </w:r>
      <w:r w:rsidR="001C510D">
        <w:rPr>
          <w:b/>
        </w:rPr>
        <w:t>p</w:t>
      </w:r>
      <w:r w:rsidRPr="00A77A04">
        <w:rPr>
          <w:b/>
        </w:rPr>
        <w:t xml:space="preserve">) </w:t>
      </w:r>
      <w:r>
        <w:rPr>
          <w:b/>
        </w:rPr>
        <w:t xml:space="preserve">“GYS </w:t>
      </w:r>
      <w:r w:rsidRPr="00A77A04">
        <w:rPr>
          <w:b/>
        </w:rPr>
        <w:t>”</w:t>
      </w:r>
      <w:r w:rsidRPr="00A77A04">
        <w:t>,</w:t>
      </w:r>
      <w:r>
        <w:tab/>
      </w:r>
      <w:r w:rsidR="001C510D">
        <w:tab/>
      </w:r>
      <w:r>
        <w:tab/>
      </w:r>
      <w:r>
        <w:tab/>
      </w:r>
      <w:r w:rsidR="001C510D">
        <w:t>Görevde Yükselme Sınavını</w:t>
      </w:r>
      <w:r w:rsidR="008050F6">
        <w:t>,</w:t>
      </w:r>
      <w:r w:rsidR="001C510D" w:rsidRPr="001C510D">
        <w:t xml:space="preserve"> </w:t>
      </w:r>
      <w:r w:rsidR="001C510D" w:rsidRPr="00A77A04">
        <w:t>ifade eder.</w:t>
      </w:r>
    </w:p>
    <w:p w:rsidR="0029560C" w:rsidRDefault="0029560C" w:rsidP="001C510D">
      <w:pPr>
        <w:spacing w:line="360" w:lineRule="auto"/>
        <w:jc w:val="both"/>
        <w:rPr>
          <w:b/>
          <w:bCs/>
        </w:rPr>
      </w:pPr>
    </w:p>
    <w:p w:rsidR="001C510D" w:rsidRDefault="001C510D" w:rsidP="00540CC1">
      <w:pPr>
        <w:jc w:val="center"/>
        <w:rPr>
          <w:b/>
          <w:bCs/>
        </w:rPr>
      </w:pPr>
    </w:p>
    <w:p w:rsidR="008E137C" w:rsidRDefault="008E137C" w:rsidP="00540CC1">
      <w:pPr>
        <w:jc w:val="center"/>
        <w:rPr>
          <w:b/>
          <w:bCs/>
        </w:rPr>
      </w:pPr>
    </w:p>
    <w:p w:rsidR="001C510D" w:rsidRDefault="001C510D" w:rsidP="00540CC1">
      <w:pPr>
        <w:jc w:val="center"/>
        <w:rPr>
          <w:b/>
          <w:bCs/>
        </w:rPr>
      </w:pPr>
    </w:p>
    <w:p w:rsidR="00516B24" w:rsidRDefault="00516B24" w:rsidP="00540CC1">
      <w:pPr>
        <w:jc w:val="center"/>
        <w:rPr>
          <w:b/>
          <w:bCs/>
        </w:rPr>
      </w:pPr>
      <w:r>
        <w:rPr>
          <w:b/>
          <w:bCs/>
        </w:rPr>
        <w:t>İKİNCİ BÖLÜM</w:t>
      </w:r>
    </w:p>
    <w:p w:rsidR="00721D70" w:rsidRDefault="00721D70" w:rsidP="00540CC1">
      <w:pPr>
        <w:jc w:val="center"/>
        <w:rPr>
          <w:b/>
          <w:color w:val="000000" w:themeColor="text1"/>
        </w:rPr>
      </w:pPr>
      <w:r>
        <w:rPr>
          <w:b/>
          <w:color w:val="000000" w:themeColor="text1"/>
        </w:rPr>
        <w:t>Bilgi İşlem İşlemleri</w:t>
      </w:r>
    </w:p>
    <w:p w:rsidR="006014C6" w:rsidRDefault="006014C6" w:rsidP="00540CC1">
      <w:pPr>
        <w:jc w:val="center"/>
        <w:rPr>
          <w:b/>
          <w:color w:val="000000" w:themeColor="text1"/>
        </w:rPr>
      </w:pPr>
    </w:p>
    <w:p w:rsidR="00721D70" w:rsidRDefault="00721D70" w:rsidP="00540CC1">
      <w:pPr>
        <w:jc w:val="center"/>
        <w:rPr>
          <w:b/>
          <w:color w:val="000000" w:themeColor="text1"/>
        </w:rPr>
      </w:pPr>
    </w:p>
    <w:p w:rsidR="008E137C" w:rsidRPr="00DE0AC1" w:rsidRDefault="008E137C" w:rsidP="00540CC1">
      <w:pPr>
        <w:jc w:val="center"/>
        <w:rPr>
          <w:b/>
          <w:color w:val="000000" w:themeColor="text1"/>
        </w:rPr>
      </w:pPr>
    </w:p>
    <w:p w:rsidR="00721D70" w:rsidRDefault="00951AF5" w:rsidP="00540CC1">
      <w:pPr>
        <w:rPr>
          <w:b/>
        </w:rPr>
      </w:pPr>
      <w:r>
        <w:tab/>
      </w:r>
      <w:hyperlink r:id="rId15" w:tgtFrame="_blank" w:history="1">
        <w:r w:rsidR="00721D70" w:rsidRPr="001750AE">
          <w:rPr>
            <w:rStyle w:val="Kpr"/>
            <w:b/>
            <w:color w:val="000000" w:themeColor="text1"/>
            <w:u w:val="none"/>
          </w:rPr>
          <w:t>Web Sayfası Yönetimi İşlem Süreci</w:t>
        </w:r>
      </w:hyperlink>
    </w:p>
    <w:p w:rsidR="001750AE" w:rsidRDefault="00951AF5" w:rsidP="00540CC1">
      <w:pPr>
        <w:jc w:val="both"/>
      </w:pPr>
      <w:r>
        <w:rPr>
          <w:b/>
        </w:rPr>
        <w:tab/>
      </w:r>
      <w:r w:rsidR="00FD5872">
        <w:rPr>
          <w:b/>
        </w:rPr>
        <w:t>Madde 4</w:t>
      </w:r>
      <w:r w:rsidR="001750AE">
        <w:rPr>
          <w:b/>
        </w:rPr>
        <w:t xml:space="preserve">- </w:t>
      </w:r>
      <w:r w:rsidR="001750AE" w:rsidRPr="001750AE">
        <w:t>(1)</w:t>
      </w:r>
      <w:r w:rsidR="001750AE">
        <w:t xml:space="preserve"> </w:t>
      </w:r>
      <w:r w:rsidR="001750AE" w:rsidRPr="001750AE">
        <w:t>Web say</w:t>
      </w:r>
      <w:r w:rsidR="001750AE">
        <w:t>fasında yapılacak güncelleme ya</w:t>
      </w:r>
      <w:r w:rsidR="001750AE" w:rsidRPr="001750AE">
        <w:t>da düzenleme için gelen yazılı ve sözlü talepler incelenir.</w:t>
      </w:r>
    </w:p>
    <w:p w:rsidR="001750AE" w:rsidRDefault="001750AE" w:rsidP="00540CC1">
      <w:pPr>
        <w:jc w:val="both"/>
      </w:pPr>
      <w:r>
        <w:tab/>
        <w:t>(2)</w:t>
      </w:r>
      <w:r w:rsidRPr="001750AE">
        <w:t xml:space="preserve"> Web sayfasında yayınlanması istenilen güncelleme </w:t>
      </w:r>
      <w:r w:rsidR="00356245">
        <w:t xml:space="preserve">her müdürlükte görevli olan personel </w:t>
      </w:r>
      <w:r w:rsidRPr="001750AE">
        <w:t>tarafından düzenleme ve gün</w:t>
      </w:r>
      <w:r w:rsidR="002A0045">
        <w:t>celleme i</w:t>
      </w:r>
      <w:r w:rsidRPr="001750AE">
        <w:t>şlemi yapılır.</w:t>
      </w:r>
    </w:p>
    <w:p w:rsidR="002A04CC" w:rsidRDefault="001750AE" w:rsidP="00540CC1">
      <w:pPr>
        <w:jc w:val="both"/>
      </w:pPr>
      <w:r>
        <w:tab/>
        <w:t xml:space="preserve">(3) </w:t>
      </w:r>
      <w:r w:rsidRPr="001750AE">
        <w:t xml:space="preserve">Güncelleme veya düzenleme işlemi yapıldıktan sonra yapılan değişiklikler </w:t>
      </w:r>
      <w:hyperlink r:id="rId16" w:history="1">
        <w:r w:rsidR="00356245" w:rsidRPr="005C55EF">
          <w:rPr>
            <w:rStyle w:val="Kpr"/>
            <w:rFonts w:ascii="Arial" w:hAnsi="Arial" w:cs="Arial"/>
            <w:sz w:val="21"/>
            <w:szCs w:val="21"/>
            <w:shd w:val="clear" w:color="auto" w:fill="FFFFFF"/>
          </w:rPr>
          <w:t>www.</w:t>
        </w:r>
        <w:r w:rsidR="00356245" w:rsidRPr="005C55EF">
          <w:rPr>
            <w:rStyle w:val="Kpr"/>
            <w:rFonts w:ascii="Arial" w:hAnsi="Arial" w:cs="Arial"/>
            <w:b/>
            <w:bCs/>
            <w:sz w:val="21"/>
            <w:szCs w:val="21"/>
            <w:shd w:val="clear" w:color="auto" w:fill="FFFFFF"/>
          </w:rPr>
          <w:t>kirikkaledefterdarligi</w:t>
        </w:r>
        <w:r w:rsidR="00356245" w:rsidRPr="005C55EF">
          <w:rPr>
            <w:rStyle w:val="Kpr"/>
            <w:rFonts w:ascii="Arial" w:hAnsi="Arial" w:cs="Arial"/>
            <w:sz w:val="21"/>
            <w:szCs w:val="21"/>
            <w:shd w:val="clear" w:color="auto" w:fill="FFFFFF"/>
          </w:rPr>
          <w:t>.gov.tr</w:t>
        </w:r>
      </w:hyperlink>
      <w:r w:rsidR="00356245">
        <w:rPr>
          <w:rFonts w:ascii="Arial" w:hAnsi="Arial" w:cs="Arial"/>
          <w:color w:val="006621"/>
          <w:sz w:val="21"/>
          <w:szCs w:val="21"/>
          <w:shd w:val="clear" w:color="auto" w:fill="FFFFFF"/>
        </w:rPr>
        <w:t xml:space="preserve"> </w:t>
      </w:r>
      <w:r w:rsidRPr="001750AE">
        <w:t xml:space="preserve"> web sayfasında yayınlanır.</w:t>
      </w:r>
      <w:r>
        <w:t xml:space="preserve"> </w:t>
      </w:r>
    </w:p>
    <w:p w:rsidR="00AF52DE" w:rsidRDefault="00AF52DE" w:rsidP="00540CC1">
      <w:pPr>
        <w:jc w:val="both"/>
      </w:pPr>
    </w:p>
    <w:p w:rsidR="00721D70" w:rsidRDefault="00951AF5" w:rsidP="00540CC1">
      <w:pPr>
        <w:rPr>
          <w:b/>
        </w:rPr>
      </w:pPr>
      <w:r>
        <w:tab/>
      </w:r>
      <w:hyperlink r:id="rId17" w:history="1">
        <w:r w:rsidR="00721D70" w:rsidRPr="001750AE">
          <w:rPr>
            <w:rStyle w:val="Kpr"/>
            <w:b/>
            <w:color w:val="000000" w:themeColor="text1"/>
            <w:u w:val="none"/>
          </w:rPr>
          <w:t>BİMER Kanalıyla Gelen Bilgi Edinme Talebi İşlem Süreci</w:t>
        </w:r>
      </w:hyperlink>
    </w:p>
    <w:p w:rsidR="001750AE" w:rsidRDefault="00951AF5" w:rsidP="00540CC1">
      <w:pPr>
        <w:jc w:val="both"/>
      </w:pPr>
      <w:r>
        <w:rPr>
          <w:b/>
        </w:rPr>
        <w:tab/>
      </w:r>
      <w:r w:rsidR="001750AE">
        <w:rPr>
          <w:b/>
        </w:rPr>
        <w:t xml:space="preserve">Madde </w:t>
      </w:r>
      <w:r w:rsidR="00FD5872">
        <w:rPr>
          <w:b/>
        </w:rPr>
        <w:t>5</w:t>
      </w:r>
      <w:r w:rsidR="001750AE" w:rsidRPr="001750AE">
        <w:t>- (1)</w:t>
      </w:r>
      <w:r w:rsidR="00FF0C8F" w:rsidRPr="00FF0C8F">
        <w:t xml:space="preserve"> Bilgi Edinme Talebi İncelenir</w:t>
      </w:r>
    </w:p>
    <w:p w:rsidR="001750AE" w:rsidRDefault="002A0045" w:rsidP="00540CC1">
      <w:pPr>
        <w:jc w:val="both"/>
      </w:pPr>
      <w:r>
        <w:tab/>
        <w:t>(2) Bilgi Edinme Talebinin konusu Defterdarlığımız görev alanına girmi</w:t>
      </w:r>
      <w:r w:rsidRPr="002A0045">
        <w:t>yor</w:t>
      </w:r>
      <w:r>
        <w:t>sa</w:t>
      </w:r>
      <w:r w:rsidRPr="002A0045">
        <w:t xml:space="preserve"> </w:t>
      </w:r>
      <w:r>
        <w:t>talebin iade edilmesine i</w:t>
      </w:r>
      <w:r w:rsidR="00FF0C8F" w:rsidRPr="00FF0C8F">
        <w:t>li</w:t>
      </w:r>
      <w:r>
        <w:t>şkin bilgi BİMER'e k</w:t>
      </w:r>
      <w:r w:rsidR="00FF0C8F" w:rsidRPr="00FF0C8F">
        <w:t>aydedilir.</w:t>
      </w:r>
    </w:p>
    <w:p w:rsidR="00FF0C8F" w:rsidRDefault="002A0045" w:rsidP="00540CC1">
      <w:pPr>
        <w:jc w:val="both"/>
      </w:pPr>
      <w:r>
        <w:tab/>
        <w:t>(3) Bilgi Edinme Talebinin konusu Defterdarlığımız g</w:t>
      </w:r>
      <w:r w:rsidRPr="002A0045">
        <w:t xml:space="preserve">örev </w:t>
      </w:r>
      <w:r>
        <w:t>alanına g</w:t>
      </w:r>
      <w:r w:rsidRPr="002A0045">
        <w:t>iriyor</w:t>
      </w:r>
      <w:r>
        <w:t>sa</w:t>
      </w:r>
      <w:r w:rsidRPr="002A0045">
        <w:t xml:space="preserve"> </w:t>
      </w:r>
      <w:r>
        <w:t>bilgi edinme t</w:t>
      </w:r>
      <w:r w:rsidR="00FF0C8F" w:rsidRPr="00FF0C8F">
        <w:t>alebi</w:t>
      </w:r>
      <w:r>
        <w:t>nin ilgili birime gönderilmesine ilişkin yazı h</w:t>
      </w:r>
      <w:r w:rsidR="00FF0C8F" w:rsidRPr="00FF0C8F">
        <w:t>azırlanır.</w:t>
      </w:r>
    </w:p>
    <w:p w:rsidR="001750AE" w:rsidRDefault="002A0045" w:rsidP="00540CC1">
      <w:pPr>
        <w:jc w:val="both"/>
      </w:pPr>
      <w:r>
        <w:tab/>
        <w:t xml:space="preserve">(4) Bilgi Edinme Talebinin ilgili birime gönderilme yazısı Defterdar </w:t>
      </w:r>
      <w:r w:rsidR="00AF52DE">
        <w:t xml:space="preserve">Yardımcısı </w:t>
      </w:r>
      <w:r>
        <w:t>tarafından i</w:t>
      </w:r>
      <w:r w:rsidR="00FF0C8F" w:rsidRPr="00FF0C8F">
        <w:t>mzalanır.</w:t>
      </w:r>
    </w:p>
    <w:p w:rsidR="001750AE" w:rsidRDefault="002A0045" w:rsidP="00540CC1">
      <w:pPr>
        <w:jc w:val="both"/>
      </w:pPr>
      <w:r>
        <w:tab/>
        <w:t>(5) İlgili Birimden alınan</w:t>
      </w:r>
      <w:r w:rsidR="00AF52DE">
        <w:t xml:space="preserve">  cevabi</w:t>
      </w:r>
      <w:r>
        <w:t xml:space="preserve"> y</w:t>
      </w:r>
      <w:r w:rsidR="00FF0C8F" w:rsidRPr="00FF0C8F">
        <w:t>azı Bimer</w:t>
      </w:r>
      <w:r w:rsidR="00FF0C8F">
        <w:t>'</w:t>
      </w:r>
      <w:r>
        <w:t>e k</w:t>
      </w:r>
      <w:r w:rsidR="00FF0C8F" w:rsidRPr="00FF0C8F">
        <w:t>aydedilir</w:t>
      </w:r>
    </w:p>
    <w:p w:rsidR="002A04CC" w:rsidRDefault="002A04CC" w:rsidP="00540CC1">
      <w:pPr>
        <w:jc w:val="both"/>
      </w:pPr>
    </w:p>
    <w:p w:rsidR="001C510D" w:rsidRDefault="00951AF5" w:rsidP="007E304E">
      <w:pPr>
        <w:rPr>
          <w:b/>
          <w:bCs/>
        </w:rPr>
      </w:pPr>
      <w:r>
        <w:tab/>
      </w:r>
    </w:p>
    <w:p w:rsidR="006E0B94" w:rsidRDefault="007E304E" w:rsidP="00540CC1">
      <w:pPr>
        <w:jc w:val="center"/>
        <w:rPr>
          <w:b/>
          <w:bCs/>
        </w:rPr>
      </w:pPr>
      <w:r>
        <w:rPr>
          <w:b/>
          <w:bCs/>
        </w:rPr>
        <w:t xml:space="preserve">ÜÇÜNCÜ </w:t>
      </w:r>
      <w:r w:rsidR="006E0B94">
        <w:rPr>
          <w:b/>
          <w:bCs/>
        </w:rPr>
        <w:t xml:space="preserve"> BÖLÜM</w:t>
      </w:r>
    </w:p>
    <w:p w:rsidR="00955F5F" w:rsidRDefault="006E0B94" w:rsidP="00540CC1">
      <w:pPr>
        <w:jc w:val="center"/>
        <w:rPr>
          <w:b/>
          <w:color w:val="000000" w:themeColor="text1"/>
        </w:rPr>
      </w:pPr>
      <w:r w:rsidRPr="006E0B94">
        <w:rPr>
          <w:b/>
          <w:color w:val="000000" w:themeColor="text1"/>
        </w:rPr>
        <w:t>Atama İşlemleri</w:t>
      </w:r>
    </w:p>
    <w:p w:rsidR="00955F5F" w:rsidRPr="00955F5F" w:rsidRDefault="00955F5F" w:rsidP="00540CC1">
      <w:pPr>
        <w:rPr>
          <w:b/>
          <w:color w:val="000000" w:themeColor="text1"/>
        </w:rPr>
      </w:pPr>
    </w:p>
    <w:p w:rsidR="00721D70" w:rsidRDefault="000C25D2" w:rsidP="00540CC1">
      <w:pPr>
        <w:rPr>
          <w:b/>
        </w:rPr>
      </w:pPr>
      <w:r>
        <w:tab/>
      </w:r>
      <w:hyperlink r:id="rId18" w:tgtFrame="_blank" w:history="1">
        <w:r w:rsidR="00721D70" w:rsidRPr="006E0B94">
          <w:rPr>
            <w:rStyle w:val="Kpr"/>
            <w:b/>
            <w:color w:val="000000" w:themeColor="text1"/>
            <w:u w:val="none"/>
          </w:rPr>
          <w:t>Açıktan Atama İşlem Süreci</w:t>
        </w:r>
      </w:hyperlink>
    </w:p>
    <w:p w:rsidR="006E0B94" w:rsidRDefault="000C25D2" w:rsidP="00540CC1">
      <w:pPr>
        <w:jc w:val="both"/>
      </w:pPr>
      <w:r>
        <w:rPr>
          <w:b/>
        </w:rPr>
        <w:tab/>
      </w:r>
      <w:r w:rsidR="00FD5872">
        <w:rPr>
          <w:b/>
        </w:rPr>
        <w:t xml:space="preserve">Madde </w:t>
      </w:r>
      <w:r w:rsidR="007E304E">
        <w:rPr>
          <w:b/>
        </w:rPr>
        <w:t>6</w:t>
      </w:r>
      <w:r w:rsidR="006E0B94">
        <w:rPr>
          <w:b/>
        </w:rPr>
        <w:t xml:space="preserve">- </w:t>
      </w:r>
      <w:r w:rsidR="006E0B94" w:rsidRPr="006E0B94">
        <w:t>(1)</w:t>
      </w:r>
      <w:r w:rsidR="006E0B94">
        <w:t xml:space="preserve"> </w:t>
      </w:r>
      <w:r w:rsidR="006E0B94" w:rsidRPr="006E0B94">
        <w:t>Sı</w:t>
      </w:r>
      <w:r w:rsidR="006E0B94">
        <w:t>nav Değerlendirme Komisyonun</w:t>
      </w:r>
      <w:r w:rsidR="00D8747E">
        <w:t>ca</w:t>
      </w:r>
      <w:r w:rsidR="006E0B94">
        <w:t xml:space="preserve"> değerlendirilmek üzere, ataması yapılacak ilgiliden  atamaya esas belgeler Defterdar </w:t>
      </w:r>
      <w:r w:rsidR="006E0B94" w:rsidRPr="006E0B94">
        <w:t xml:space="preserve"> </w:t>
      </w:r>
      <w:r w:rsidR="00D8747E">
        <w:t xml:space="preserve">tarafından imzalanan yazı ile istenilir. </w:t>
      </w:r>
    </w:p>
    <w:p w:rsidR="006E0B94" w:rsidRDefault="00D17938" w:rsidP="00540CC1">
      <w:pPr>
        <w:jc w:val="both"/>
        <w:rPr>
          <w:color w:val="000000" w:themeColor="text1"/>
        </w:rPr>
      </w:pPr>
      <w:r>
        <w:rPr>
          <w:color w:val="000000" w:themeColor="text1"/>
        </w:rPr>
        <w:tab/>
        <w:t>(2) Ataması yapılacak p</w:t>
      </w:r>
      <w:r w:rsidR="006E0B94" w:rsidRPr="006E0B94">
        <w:rPr>
          <w:color w:val="000000" w:themeColor="text1"/>
        </w:rPr>
        <w:t>erson</w:t>
      </w:r>
      <w:r>
        <w:rPr>
          <w:color w:val="000000" w:themeColor="text1"/>
        </w:rPr>
        <w:t>elin atamaya esas b</w:t>
      </w:r>
      <w:r w:rsidR="006E0B94" w:rsidRPr="006E0B94">
        <w:rPr>
          <w:color w:val="000000" w:themeColor="text1"/>
        </w:rPr>
        <w:t>elgeleri</w:t>
      </w:r>
      <w:r w:rsidR="007E44C7">
        <w:rPr>
          <w:color w:val="000000" w:themeColor="text1"/>
        </w:rPr>
        <w:t xml:space="preserve">nin </w:t>
      </w:r>
      <w:r w:rsidR="006E0B94" w:rsidRPr="006E0B94">
        <w:rPr>
          <w:color w:val="000000" w:themeColor="text1"/>
        </w:rPr>
        <w:t xml:space="preserve">Sınav Değerlendirme Komisyonunca </w:t>
      </w:r>
      <w:r>
        <w:rPr>
          <w:color w:val="000000" w:themeColor="text1"/>
        </w:rPr>
        <w:t>i</w:t>
      </w:r>
      <w:r w:rsidR="006E0B94" w:rsidRPr="006E0B94">
        <w:rPr>
          <w:color w:val="000000" w:themeColor="text1"/>
        </w:rPr>
        <w:t xml:space="preserve">ncelenmesi için Sınav Değerlendirme Komisyonu Onayı </w:t>
      </w:r>
      <w:r w:rsidR="007E44C7">
        <w:rPr>
          <w:color w:val="000000" w:themeColor="text1"/>
        </w:rPr>
        <w:t>h</w:t>
      </w:r>
      <w:r w:rsidR="006E0B94" w:rsidRPr="006E0B94">
        <w:rPr>
          <w:color w:val="000000" w:themeColor="text1"/>
        </w:rPr>
        <w:t>azırlanır</w:t>
      </w:r>
      <w:r w:rsidR="007E44C7">
        <w:rPr>
          <w:color w:val="000000" w:themeColor="text1"/>
        </w:rPr>
        <w:t xml:space="preserve"> ve Vali tarafından imzalanır.</w:t>
      </w:r>
    </w:p>
    <w:p w:rsidR="006E0B94" w:rsidRDefault="00D17938" w:rsidP="00540CC1">
      <w:pPr>
        <w:jc w:val="both"/>
        <w:rPr>
          <w:color w:val="000000" w:themeColor="text1"/>
        </w:rPr>
      </w:pPr>
      <w:r>
        <w:rPr>
          <w:color w:val="000000" w:themeColor="text1"/>
        </w:rPr>
        <w:tab/>
        <w:t xml:space="preserve">(3) </w:t>
      </w:r>
      <w:r w:rsidR="007E44C7">
        <w:rPr>
          <w:color w:val="000000" w:themeColor="text1"/>
        </w:rPr>
        <w:t>Açıktan atama t</w:t>
      </w:r>
      <w:r w:rsidR="006E0B94" w:rsidRPr="006E0B94">
        <w:rPr>
          <w:color w:val="000000" w:themeColor="text1"/>
        </w:rPr>
        <w:t>eklifi</w:t>
      </w:r>
      <w:r w:rsidR="007E44C7">
        <w:rPr>
          <w:color w:val="000000" w:themeColor="text1"/>
        </w:rPr>
        <w:t xml:space="preserve"> mevzuata uygunluğu a</w:t>
      </w:r>
      <w:r w:rsidR="006E0B94" w:rsidRPr="006E0B94">
        <w:rPr>
          <w:color w:val="000000" w:themeColor="text1"/>
        </w:rPr>
        <w:t xml:space="preserve">çısından </w:t>
      </w:r>
      <w:r w:rsidR="007E44C7">
        <w:rPr>
          <w:color w:val="000000" w:themeColor="text1"/>
        </w:rPr>
        <w:t>incelenir ve eksik belgeler t</w:t>
      </w:r>
      <w:r w:rsidR="006E0B94" w:rsidRPr="006E0B94">
        <w:rPr>
          <w:color w:val="000000" w:themeColor="text1"/>
        </w:rPr>
        <w:t>amamlattırılır</w:t>
      </w:r>
      <w:r w:rsidR="007E44C7">
        <w:rPr>
          <w:color w:val="000000" w:themeColor="text1"/>
        </w:rPr>
        <w:t>.</w:t>
      </w:r>
    </w:p>
    <w:p w:rsidR="007E44C7" w:rsidRDefault="00D17938" w:rsidP="00540CC1">
      <w:pPr>
        <w:jc w:val="both"/>
        <w:rPr>
          <w:color w:val="000000" w:themeColor="text1"/>
        </w:rPr>
      </w:pPr>
      <w:r>
        <w:rPr>
          <w:color w:val="000000" w:themeColor="text1"/>
        </w:rPr>
        <w:tab/>
        <w:t xml:space="preserve">(4) </w:t>
      </w:r>
      <w:r w:rsidR="007E44C7">
        <w:rPr>
          <w:color w:val="000000" w:themeColor="text1"/>
        </w:rPr>
        <w:t>Atama yapılacak kadro</w:t>
      </w:r>
      <w:r>
        <w:rPr>
          <w:color w:val="000000" w:themeColor="text1"/>
        </w:rPr>
        <w:t>ya göre</w:t>
      </w:r>
      <w:r w:rsidR="007E44C7" w:rsidRPr="006E0B94">
        <w:rPr>
          <w:color w:val="000000" w:themeColor="text1"/>
        </w:rPr>
        <w:t>, Güvenlik Sor</w:t>
      </w:r>
      <w:r w:rsidR="007E44C7">
        <w:rPr>
          <w:color w:val="000000" w:themeColor="text1"/>
        </w:rPr>
        <w:t>uşturması ve Arşiv Araştırması yapılır.</w:t>
      </w:r>
    </w:p>
    <w:p w:rsidR="007E44C7" w:rsidRDefault="00D17938" w:rsidP="00540CC1">
      <w:pPr>
        <w:jc w:val="both"/>
        <w:rPr>
          <w:color w:val="000000" w:themeColor="text1"/>
        </w:rPr>
      </w:pPr>
      <w:r>
        <w:rPr>
          <w:color w:val="000000" w:themeColor="text1"/>
        </w:rPr>
        <w:tab/>
        <w:t xml:space="preserve">(5) </w:t>
      </w:r>
      <w:r w:rsidR="007E44C7">
        <w:rPr>
          <w:color w:val="000000" w:themeColor="text1"/>
        </w:rPr>
        <w:t xml:space="preserve">Açıktan Atama onayı </w:t>
      </w:r>
      <w:r w:rsidR="00AF52DE">
        <w:rPr>
          <w:color w:val="000000" w:themeColor="text1"/>
        </w:rPr>
        <w:t xml:space="preserve">PEROP sitemi üzerinden </w:t>
      </w:r>
      <w:r w:rsidR="007E44C7">
        <w:rPr>
          <w:color w:val="000000" w:themeColor="text1"/>
        </w:rPr>
        <w:t xml:space="preserve">hazırlanarak Vali tarafından imzalanır. </w:t>
      </w:r>
    </w:p>
    <w:p w:rsidR="007E44C7" w:rsidRDefault="00D17938" w:rsidP="00540CC1">
      <w:pPr>
        <w:jc w:val="both"/>
        <w:rPr>
          <w:color w:val="000000" w:themeColor="text1"/>
        </w:rPr>
      </w:pPr>
      <w:r>
        <w:rPr>
          <w:color w:val="000000" w:themeColor="text1"/>
        </w:rPr>
        <w:tab/>
        <w:t xml:space="preserve">(6) </w:t>
      </w:r>
      <w:r w:rsidR="007E44C7" w:rsidRPr="006E0B94">
        <w:rPr>
          <w:color w:val="000000" w:themeColor="text1"/>
        </w:rPr>
        <w:t xml:space="preserve">Açıktan </w:t>
      </w:r>
      <w:r>
        <w:rPr>
          <w:color w:val="000000" w:themeColor="text1"/>
        </w:rPr>
        <w:t>Ataması yapılan p</w:t>
      </w:r>
      <w:r w:rsidR="007E44C7">
        <w:rPr>
          <w:color w:val="000000" w:themeColor="text1"/>
        </w:rPr>
        <w:t>ersonele ilişkin tebligat yazısı hazırlanarak Defterdar tarafından imzalanır.</w:t>
      </w:r>
    </w:p>
    <w:p w:rsidR="007E44C7" w:rsidRDefault="007E44C7" w:rsidP="00540CC1">
      <w:pPr>
        <w:jc w:val="both"/>
        <w:rPr>
          <w:color w:val="000000" w:themeColor="text1"/>
        </w:rPr>
      </w:pPr>
      <w:r>
        <w:rPr>
          <w:color w:val="000000" w:themeColor="text1"/>
        </w:rPr>
        <w:t xml:space="preserve"> </w:t>
      </w:r>
      <w:r w:rsidR="00D17938">
        <w:rPr>
          <w:color w:val="000000" w:themeColor="text1"/>
        </w:rPr>
        <w:tab/>
        <w:t>(7) Tebellüğ belgesi ile g</w:t>
      </w:r>
      <w:r w:rsidRPr="006E0B94">
        <w:rPr>
          <w:color w:val="000000" w:themeColor="text1"/>
        </w:rPr>
        <w:t xml:space="preserve">öreve </w:t>
      </w:r>
      <w:r w:rsidR="00D17938">
        <w:rPr>
          <w:color w:val="000000" w:themeColor="text1"/>
        </w:rPr>
        <w:t>başlama yazısının g</w:t>
      </w:r>
      <w:r w:rsidRPr="006E0B94">
        <w:rPr>
          <w:color w:val="000000" w:themeColor="text1"/>
        </w:rPr>
        <w:t>elmesiyle</w:t>
      </w:r>
      <w:r w:rsidR="00BC450D">
        <w:rPr>
          <w:color w:val="000000" w:themeColor="text1"/>
        </w:rPr>
        <w:t xml:space="preserve"> personele ait bilgilerin</w:t>
      </w:r>
      <w:r w:rsidRPr="006E0B94">
        <w:rPr>
          <w:color w:val="000000" w:themeColor="text1"/>
        </w:rPr>
        <w:t xml:space="preserve"> PEROP'a giriş</w:t>
      </w:r>
      <w:r w:rsidR="00D17938">
        <w:rPr>
          <w:color w:val="000000" w:themeColor="text1"/>
        </w:rPr>
        <w:t>i</w:t>
      </w:r>
      <w:r w:rsidRPr="006E0B94">
        <w:rPr>
          <w:color w:val="000000" w:themeColor="text1"/>
        </w:rPr>
        <w:t xml:space="preserve"> yapılır</w:t>
      </w:r>
      <w:r w:rsidR="00D17938">
        <w:rPr>
          <w:color w:val="000000" w:themeColor="text1"/>
        </w:rPr>
        <w:t>.</w:t>
      </w:r>
    </w:p>
    <w:p w:rsidR="007E44C7" w:rsidRDefault="00D17938" w:rsidP="00540CC1">
      <w:pPr>
        <w:jc w:val="both"/>
        <w:rPr>
          <w:color w:val="000000" w:themeColor="text1"/>
        </w:rPr>
      </w:pPr>
      <w:r>
        <w:rPr>
          <w:color w:val="000000" w:themeColor="text1"/>
        </w:rPr>
        <w:tab/>
        <w:t>(8) Atamaya ilişkin şartları taşımayan personel  için tebligat yazısı hazırlanır ve  açıktan atama yerleştirme iade yazısı Defterdar tarafından imzalanarak PERGEN'e gönderilir.</w:t>
      </w:r>
    </w:p>
    <w:p w:rsidR="00620291" w:rsidRDefault="00620291" w:rsidP="00620291"/>
    <w:p w:rsidR="00620291" w:rsidRDefault="00D21091" w:rsidP="00620291">
      <w:pPr>
        <w:ind w:firstLine="708"/>
        <w:rPr>
          <w:b/>
        </w:rPr>
      </w:pPr>
      <w:hyperlink r:id="rId19" w:tgtFrame="_blank" w:history="1">
        <w:r w:rsidR="00620291" w:rsidRPr="00A672AA">
          <w:rPr>
            <w:rStyle w:val="Kpr"/>
            <w:b/>
            <w:color w:val="000000" w:themeColor="text1"/>
            <w:u w:val="none"/>
          </w:rPr>
          <w:t>Naklen Atama İşlemlerinin Yapılması Süreci</w:t>
        </w:r>
      </w:hyperlink>
    </w:p>
    <w:p w:rsidR="00620291" w:rsidRPr="000A3B68" w:rsidRDefault="00620291" w:rsidP="00620291">
      <w:pPr>
        <w:jc w:val="both"/>
      </w:pPr>
      <w:r>
        <w:rPr>
          <w:b/>
        </w:rPr>
        <w:tab/>
        <w:t xml:space="preserve">Madde 7- </w:t>
      </w:r>
      <w:r w:rsidRPr="000A3B68">
        <w:t xml:space="preserve">(1) İl Defterdarlıkları arasında naklen atama isteminde bulunan personele ait talep dilekçeleri üzerinde yapılan tetkikte, atama işlemlerini gerektiren eş, sağlık, öğrenim ve diğer nedenler araştırılır. Eş, sağlık ve öğrenim durumu nedenleriyle atama isteminde bulunanların dilekçeleri ekinde bunlara ilişkin belgelerin bulunup bulunmadığına bakılır. Eş durumundan atama talebinde bulunanların eşinin o İl’e atandığını gösterir iş yerinden alacağı belge ile evliliğini belgeleyen evlenme cüzdanı örneği, sağlık durumundan atanma talebinde bulunulması halinde, tam teşekküllü sağlık kurulundan son bir  yıl içinde alınan sağlık kurulu  raporu, öğrenim durumu </w:t>
      </w:r>
      <w:r w:rsidRPr="000A3B68">
        <w:lastRenderedPageBreak/>
        <w:t>nedeniyle atanma talebinde bulunanların öğrenim görülen okuldan alacağı öğrenim belgelerinin bulunması zorunludur.</w:t>
      </w:r>
    </w:p>
    <w:p w:rsidR="00620291" w:rsidRPr="000A3B68" w:rsidRDefault="00620291" w:rsidP="00620291">
      <w:pPr>
        <w:jc w:val="both"/>
      </w:pPr>
      <w:r w:rsidRPr="000A3B68">
        <w:tab/>
        <w:t>(2) Boş kadronun mevcut olması halinde, görev yaptığı il Defterdarlığından görevinden ayrılmasında sakınca olup olmadığı, hakkında adli ve idari bir soruşturma bulunup bulunmadığının bildirilmesi ile tüm hizmetlerini gösterir özlük dosya özetinin gönderilmesi yazısı atamaya yetkili amirin imzalayacağı yazı ile istenilir.</w:t>
      </w:r>
    </w:p>
    <w:p w:rsidR="00620291" w:rsidRPr="000A3B68" w:rsidRDefault="00620291" w:rsidP="00620291">
      <w:pPr>
        <w:jc w:val="both"/>
      </w:pPr>
      <w:r w:rsidRPr="000A3B68">
        <w:tab/>
        <w:t>(3) İstenilen belgelerin Defterdarlığa intikalinden sonra belgeler üzerinden atamasına engel halinin bulunup, bulunmadığı incelenir.</w:t>
      </w:r>
    </w:p>
    <w:p w:rsidR="00620291" w:rsidRPr="000A3B68" w:rsidRDefault="00620291" w:rsidP="00620291">
      <w:pPr>
        <w:jc w:val="both"/>
      </w:pPr>
      <w:r>
        <w:tab/>
        <w:t>(4) Ataması uygun bulunanların PEROP'tan</w:t>
      </w:r>
      <w:r w:rsidRPr="000A3B68">
        <w:t xml:space="preserve"> atama onayı üç nüsha olarak hazırlanır. Atama onayının bir örneği Bakanlıkça belirlenen tebligat esaslarına göre ilgiliye tebliğ edilmesi ve özlük dosyasının  gönderilmesi ve görevden ayrılış tarihinin bildirilmesi için eski görev yerine, bir örneği de göreve başlayış tarihinin bildirilmesi için yeni görev yerine gönderilir.</w:t>
      </w:r>
    </w:p>
    <w:p w:rsidR="00620291" w:rsidRPr="000A3B68" w:rsidRDefault="00620291" w:rsidP="00620291">
      <w:pPr>
        <w:jc w:val="both"/>
      </w:pPr>
      <w:r w:rsidRPr="000A3B68">
        <w:tab/>
        <w:t>(5) Memurun eski görev yerinden ayrılış tarihinin bildirilmesi, sicil dosyasının gönderilmesi ve göreve başlayış tarihinin gelmesine müteakip PEROP'a giriş yapılır.</w:t>
      </w:r>
    </w:p>
    <w:p w:rsidR="00620291" w:rsidRDefault="00620291" w:rsidP="00620291">
      <w:pPr>
        <w:jc w:val="both"/>
      </w:pPr>
      <w:r w:rsidRPr="000A3B68">
        <w:tab/>
        <w:t xml:space="preserve">(6) İl Defterdarlıkları arasında naklen atama isteminde bulunan personele ait talep dilekçelerinin incelenmesinde talebi uygun görülmeyen personele </w:t>
      </w:r>
      <w:r>
        <w:t>Defterdar</w:t>
      </w:r>
      <w:r w:rsidRPr="000A3B68">
        <w:t xml:space="preserve"> imzalı yazı</w:t>
      </w:r>
      <w:r>
        <w:t xml:space="preserve"> ile</w:t>
      </w:r>
      <w:r w:rsidRPr="000A3B68">
        <w:t xml:space="preserve"> </w:t>
      </w:r>
      <w:r>
        <w:t>bilgi verilir.</w:t>
      </w:r>
    </w:p>
    <w:p w:rsidR="007E44C7" w:rsidRDefault="007E44C7" w:rsidP="00540CC1">
      <w:pPr>
        <w:jc w:val="both"/>
        <w:rPr>
          <w:color w:val="000000" w:themeColor="text1"/>
        </w:rPr>
      </w:pPr>
    </w:p>
    <w:p w:rsidR="00721D70" w:rsidRDefault="000C25D2" w:rsidP="00540CC1">
      <w:pPr>
        <w:rPr>
          <w:b/>
        </w:rPr>
      </w:pPr>
      <w:r>
        <w:tab/>
      </w:r>
      <w:hyperlink r:id="rId20" w:tgtFrame="_blank" w:history="1">
        <w:r w:rsidR="00721D70" w:rsidRPr="00922E77">
          <w:rPr>
            <w:rStyle w:val="Kpr"/>
            <w:b/>
            <w:color w:val="000000" w:themeColor="text1"/>
            <w:u w:val="none"/>
          </w:rPr>
          <w:t>A</w:t>
        </w:r>
        <w:r w:rsidR="007E304E">
          <w:rPr>
            <w:rStyle w:val="Kpr"/>
            <w:b/>
            <w:color w:val="000000" w:themeColor="text1"/>
            <w:u w:val="none"/>
          </w:rPr>
          <w:t xml:space="preserve">sli Memurluğa Atanma </w:t>
        </w:r>
        <w:r w:rsidR="00721D70" w:rsidRPr="00922E77">
          <w:rPr>
            <w:rStyle w:val="Kpr"/>
            <w:b/>
            <w:color w:val="000000" w:themeColor="text1"/>
            <w:u w:val="none"/>
          </w:rPr>
          <w:t xml:space="preserve"> İşlem Süreci</w:t>
        </w:r>
      </w:hyperlink>
    </w:p>
    <w:p w:rsidR="00922E77" w:rsidRPr="00A503E9" w:rsidRDefault="000C25D2" w:rsidP="00540CC1">
      <w:pPr>
        <w:jc w:val="both"/>
        <w:rPr>
          <w:b/>
        </w:rPr>
      </w:pPr>
      <w:r>
        <w:rPr>
          <w:b/>
        </w:rPr>
        <w:tab/>
      </w:r>
      <w:r w:rsidR="007E304E">
        <w:rPr>
          <w:b/>
        </w:rPr>
        <w:t xml:space="preserve">Madde </w:t>
      </w:r>
      <w:r w:rsidR="00620291">
        <w:rPr>
          <w:b/>
        </w:rPr>
        <w:t>8</w:t>
      </w:r>
      <w:r w:rsidR="00922E77">
        <w:rPr>
          <w:b/>
        </w:rPr>
        <w:t xml:space="preserve">- </w:t>
      </w:r>
      <w:r w:rsidR="00922E77" w:rsidRPr="00922E77">
        <w:t>(1)</w:t>
      </w:r>
      <w:r w:rsidR="00A503E9">
        <w:rPr>
          <w:b/>
        </w:rPr>
        <w:t xml:space="preserve"> </w:t>
      </w:r>
      <w:r w:rsidR="00A503E9">
        <w:t>Adaylığın kaldırılması t</w:t>
      </w:r>
      <w:r w:rsidR="00A503E9" w:rsidRPr="00A503E9">
        <w:t>eklifi</w:t>
      </w:r>
      <w:r w:rsidR="00A503E9">
        <w:t>; mevzuata uygunluğu açısından i</w:t>
      </w:r>
      <w:r w:rsidR="00A503E9" w:rsidRPr="00A503E9">
        <w:t>ncelenir</w:t>
      </w:r>
      <w:r w:rsidR="00A503E9">
        <w:t>, eksik belgeler t</w:t>
      </w:r>
      <w:r w:rsidR="00A503E9" w:rsidRPr="00A503E9">
        <w:t>amamlattırılır</w:t>
      </w:r>
      <w:r w:rsidR="00A503E9">
        <w:t>.</w:t>
      </w:r>
    </w:p>
    <w:p w:rsidR="00922E77" w:rsidRDefault="00A503E9" w:rsidP="00540CC1">
      <w:pPr>
        <w:jc w:val="both"/>
      </w:pPr>
      <w:r>
        <w:tab/>
        <w:t xml:space="preserve">(2) </w:t>
      </w:r>
      <w:r w:rsidRPr="00A503E9">
        <w:t>A</w:t>
      </w:r>
      <w:r w:rsidR="00AF52DE">
        <w:t>salet tasdik ve hizmet değerlendirme onayı PEROP sistemi üzerinden hazırlanarak</w:t>
      </w:r>
      <w:r>
        <w:t xml:space="preserve">, Vali tarafından imzalanır ve tebligat yazısı </w:t>
      </w:r>
      <w:r w:rsidR="00AF52DE">
        <w:t xml:space="preserve">Defterdar tarafından imzalanarak </w:t>
      </w:r>
      <w:r>
        <w:t xml:space="preserve"> ilgili birime gönderilir.</w:t>
      </w:r>
    </w:p>
    <w:p w:rsidR="007E304E" w:rsidRDefault="007E304E" w:rsidP="00540CC1">
      <w:pPr>
        <w:jc w:val="both"/>
      </w:pPr>
      <w:r>
        <w:tab/>
        <w:t>(3) Asaleti tasdik olan personele yemin ettirilerek Yemin Belgesi imzalattırılır ve özlük dosyasına konulur.</w:t>
      </w:r>
    </w:p>
    <w:p w:rsidR="00A503E9" w:rsidRDefault="007E304E" w:rsidP="00540CC1">
      <w:pPr>
        <w:jc w:val="both"/>
      </w:pPr>
      <w:r>
        <w:tab/>
        <w:t>(4</w:t>
      </w:r>
      <w:r w:rsidR="00A503E9">
        <w:t>) Adaylığın kaldırılmasına ilişkin</w:t>
      </w:r>
      <w:r>
        <w:t xml:space="preserve"> bilgiler</w:t>
      </w:r>
      <w:r w:rsidR="00A503E9">
        <w:t xml:space="preserve"> PEROP'a  </w:t>
      </w:r>
      <w:r>
        <w:t>işlenir.</w:t>
      </w:r>
    </w:p>
    <w:p w:rsidR="00F91BB8" w:rsidRDefault="00F91BB8" w:rsidP="00F91BB8">
      <w:pPr>
        <w:ind w:firstLine="708"/>
        <w:jc w:val="both"/>
      </w:pPr>
    </w:p>
    <w:p w:rsidR="00F91BB8" w:rsidRDefault="00D21091" w:rsidP="00F91BB8">
      <w:pPr>
        <w:ind w:firstLine="708"/>
        <w:jc w:val="both"/>
        <w:rPr>
          <w:b/>
        </w:rPr>
      </w:pPr>
      <w:hyperlink r:id="rId21" w:tgtFrame="_blank" w:history="1">
        <w:r w:rsidR="00F91BB8" w:rsidRPr="008C5DA1">
          <w:rPr>
            <w:rStyle w:val="Kpr"/>
            <w:b/>
            <w:color w:val="000000" w:themeColor="text1"/>
            <w:u w:val="none"/>
          </w:rPr>
          <w:t xml:space="preserve">Hizmet </w:t>
        </w:r>
        <w:r w:rsidR="00F91BB8">
          <w:rPr>
            <w:rStyle w:val="Kpr"/>
            <w:b/>
            <w:color w:val="000000" w:themeColor="text1"/>
            <w:u w:val="none"/>
          </w:rPr>
          <w:t>Birleştirme İşlem</w:t>
        </w:r>
        <w:r w:rsidR="00F91BB8" w:rsidRPr="008C5DA1">
          <w:rPr>
            <w:rStyle w:val="Kpr"/>
            <w:b/>
            <w:color w:val="000000" w:themeColor="text1"/>
            <w:u w:val="none"/>
          </w:rPr>
          <w:t xml:space="preserve"> Süreci</w:t>
        </w:r>
      </w:hyperlink>
    </w:p>
    <w:p w:rsidR="00F91BB8" w:rsidRDefault="00F91BB8" w:rsidP="00F91BB8">
      <w:pPr>
        <w:jc w:val="both"/>
      </w:pPr>
      <w:r>
        <w:rPr>
          <w:b/>
        </w:rPr>
        <w:tab/>
        <w:t xml:space="preserve">Madde 9- </w:t>
      </w:r>
      <w:r w:rsidRPr="008C5DA1">
        <w:t>(1) Hizmet değerlendirme talebi Personel Müdürlüğüne intikal ettikten sonra hizmetin geçtiği kurumla</w:t>
      </w:r>
      <w:r>
        <w:t>rla</w:t>
      </w:r>
      <w:r w:rsidRPr="008C5DA1">
        <w:t xml:space="preserve"> ilgililerin beyan ettikleri hizmetlerin başlangıç, bitiş tarihleri ile sigorta </w:t>
      </w:r>
      <w:r>
        <w:t>prim ödeme gün sayısını belirtilmesine ilişkin yazışmalar yapılır.</w:t>
      </w:r>
      <w:r w:rsidRPr="008C5DA1">
        <w:t xml:space="preserve"> </w:t>
      </w:r>
      <w:r>
        <w:t>Belgelerin gönderilmesi sağlanır.</w:t>
      </w:r>
    </w:p>
    <w:p w:rsidR="00F91BB8" w:rsidRPr="008C5DA1" w:rsidRDefault="00F91BB8" w:rsidP="00F91BB8">
      <w:pPr>
        <w:jc w:val="both"/>
      </w:pPr>
      <w:r w:rsidRPr="008C5DA1">
        <w:tab/>
      </w:r>
      <w:r>
        <w:t xml:space="preserve">(2) </w:t>
      </w:r>
      <w:r w:rsidRPr="008C5DA1">
        <w:t>İbraz edilen belgelere göre geçen hizmetlerin, değerlendirilmesi mümkün olduğu takdirde mevcut hizmetleri ile birleştirilerek kazanılmış hak aylığı ve/veya emekli keseneğine esas aylığında değerlendirilmek üzere yükselebileceği</w:t>
      </w:r>
      <w:r>
        <w:t xml:space="preserve"> derece ve kademe tespit edilerek Valinin  onaya sunulur.</w:t>
      </w:r>
    </w:p>
    <w:p w:rsidR="00F91BB8" w:rsidRDefault="00F91BB8" w:rsidP="00F91BB8">
      <w:pPr>
        <w:jc w:val="both"/>
      </w:pPr>
      <w:r w:rsidRPr="008C5DA1">
        <w:tab/>
      </w:r>
      <w:r>
        <w:t>(3) Hizmet Değerlendirme Onayının</w:t>
      </w:r>
      <w:r w:rsidRPr="008C5DA1">
        <w:t xml:space="preserve"> ilgili birime </w:t>
      </w:r>
      <w:r>
        <w:t>ve kişiye tebligat yazısı hazırlanır ve yapılan  hizmet değerlendirmesi  PEROP'a işlenir.</w:t>
      </w:r>
    </w:p>
    <w:p w:rsidR="00F91BB8" w:rsidRDefault="00F91BB8" w:rsidP="00F91BB8"/>
    <w:p w:rsidR="00721D70" w:rsidRDefault="000C25D2" w:rsidP="00540CC1">
      <w:pPr>
        <w:rPr>
          <w:b/>
        </w:rPr>
      </w:pPr>
      <w:r>
        <w:tab/>
      </w:r>
      <w:hyperlink r:id="rId22" w:tgtFrame="_blank" w:history="1">
        <w:r w:rsidR="00721D70" w:rsidRPr="00E850F0">
          <w:rPr>
            <w:rStyle w:val="Kpr"/>
            <w:b/>
            <w:color w:val="000000" w:themeColor="text1"/>
            <w:u w:val="none"/>
          </w:rPr>
          <w:t>Aylıksız İzin İşlemleri Süreci</w:t>
        </w:r>
      </w:hyperlink>
    </w:p>
    <w:p w:rsidR="002C592D" w:rsidRPr="00B154F0" w:rsidRDefault="000C25D2" w:rsidP="007E304E">
      <w:pPr>
        <w:jc w:val="both"/>
        <w:rPr>
          <w:b/>
          <w:u w:val="single"/>
        </w:rPr>
      </w:pPr>
      <w:r>
        <w:rPr>
          <w:b/>
        </w:rPr>
        <w:tab/>
      </w:r>
      <w:r w:rsidR="007E304E">
        <w:rPr>
          <w:b/>
        </w:rPr>
        <w:t xml:space="preserve">Madde </w:t>
      </w:r>
      <w:r w:rsidR="00F91BB8">
        <w:rPr>
          <w:b/>
        </w:rPr>
        <w:t>10</w:t>
      </w:r>
      <w:r w:rsidR="00E850F0">
        <w:rPr>
          <w:b/>
        </w:rPr>
        <w:t xml:space="preserve"> </w:t>
      </w:r>
      <w:r w:rsidR="00E850F0" w:rsidRPr="00E850F0">
        <w:t>(1)</w:t>
      </w:r>
      <w:r w:rsidR="002C592D">
        <w:t xml:space="preserve"> Defterdarlık Merkez ve İlçe </w:t>
      </w:r>
      <w:r w:rsidR="002C592D" w:rsidRPr="002C592D">
        <w:t>Teşkilatında görevli personelin görev yaptıkları birimin yazısı ekinde aylıksız izin talebinde bulundukları dilekçenin Personel Müdürlüğüne gelmesi halinde;</w:t>
      </w:r>
    </w:p>
    <w:p w:rsidR="002C592D" w:rsidRPr="002C592D" w:rsidRDefault="002C592D" w:rsidP="00540CC1">
      <w:pPr>
        <w:jc w:val="both"/>
      </w:pPr>
      <w:r w:rsidRPr="002C592D">
        <w:tab/>
        <w:t>İzin talebinin birim amirince uygun görülüp görülmediği,</w:t>
      </w:r>
      <w:r w:rsidR="00F91BB8">
        <w:t xml:space="preserve"> </w:t>
      </w:r>
      <w:r w:rsidRPr="002C592D">
        <w:t>yasa hükümlerine uygun olup olmadığı,</w:t>
      </w:r>
      <w:r w:rsidR="00F91BB8">
        <w:t xml:space="preserve"> i</w:t>
      </w:r>
      <w:r w:rsidRPr="002C592D">
        <w:t>zin talebine esas olmak üzere beyan ettiği mazereti ile ilgili bilgi ve belgelerin bulunup bulunmadığı,</w:t>
      </w:r>
    </w:p>
    <w:p w:rsidR="002C592D" w:rsidRPr="002C592D" w:rsidRDefault="002C592D" w:rsidP="00540CC1">
      <w:pPr>
        <w:jc w:val="both"/>
      </w:pPr>
      <w:r w:rsidRPr="002C592D">
        <w:tab/>
        <w:t>hususları incelenir.</w:t>
      </w:r>
    </w:p>
    <w:p w:rsidR="002C592D" w:rsidRPr="002C592D" w:rsidRDefault="002C592D" w:rsidP="00540CC1">
      <w:pPr>
        <w:jc w:val="both"/>
      </w:pPr>
      <w:r w:rsidRPr="002C592D">
        <w:tab/>
      </w:r>
      <w:r>
        <w:t xml:space="preserve"> (2) </w:t>
      </w:r>
      <w:r w:rsidRPr="002C592D">
        <w:t xml:space="preserve">Yapılan inceleme sonucunda bilgi ve belgelerin tamam olması halinde, Personel Müdürlüğünce 2 nüsha olarak hazırlanacak onay </w:t>
      </w:r>
      <w:r w:rsidR="007E304E">
        <w:t>Defterdarın</w:t>
      </w:r>
      <w:r w:rsidRPr="002C592D">
        <w:t xml:space="preserve"> önerisi, </w:t>
      </w:r>
      <w:r w:rsidR="007E304E">
        <w:t>Vali Yardımcısının</w:t>
      </w:r>
      <w:r w:rsidRPr="002C592D">
        <w:t xml:space="preserve"> uygun görüşü ile</w:t>
      </w:r>
      <w:r w:rsidR="00B154F0">
        <w:t xml:space="preserve"> Vali </w:t>
      </w:r>
      <w:r w:rsidRPr="002C592D">
        <w:t xml:space="preserve"> onayına sunulur.</w:t>
      </w:r>
    </w:p>
    <w:p w:rsidR="009A0448" w:rsidRDefault="002C592D" w:rsidP="00540CC1">
      <w:pPr>
        <w:jc w:val="both"/>
      </w:pPr>
      <w:r w:rsidRPr="002C592D">
        <w:tab/>
      </w:r>
      <w:r>
        <w:t>(</w:t>
      </w:r>
      <w:r w:rsidR="00620291">
        <w:t>3</w:t>
      </w:r>
      <w:r w:rsidR="009A0448">
        <w:t xml:space="preserve">) </w:t>
      </w:r>
      <w:r w:rsidR="00620291">
        <w:t>Vali tarafından imzalanan</w:t>
      </w:r>
      <w:r w:rsidR="009A0448" w:rsidRPr="009A0448">
        <w:t xml:space="preserve"> onayın bir örneği yazı ekinde memurun görev yaptığı birime gönderilerek ilgiliye tebliği ile ayrılış</w:t>
      </w:r>
      <w:r w:rsidR="00620291">
        <w:t>- başlayış</w:t>
      </w:r>
      <w:r w:rsidR="009A0448" w:rsidRPr="009A0448">
        <w:t xml:space="preserve"> tarihinin bildirilmesi istenilir. İlgili birimce ayrılış tarihinin Personel Müdürlüğüne bildirilmesinden sonra onay aslı ile ayrılış yazısı birleştirilerek </w:t>
      </w:r>
      <w:r w:rsidR="009A0448">
        <w:t>PEROP'a</w:t>
      </w:r>
      <w:r w:rsidR="009A0448" w:rsidRPr="009A0448">
        <w:t xml:space="preserve"> işlenilir ve özlük dosyasına kaldırılır. Memurun izin süresinin sonunda göreve başladığı tarihin yazılı olarak bildirilmesi halinde aynı işlem yapılır.</w:t>
      </w:r>
    </w:p>
    <w:p w:rsidR="00883A55" w:rsidRPr="009A0448" w:rsidRDefault="009A0448" w:rsidP="00540CC1">
      <w:pPr>
        <w:jc w:val="both"/>
      </w:pPr>
      <w:r w:rsidRPr="009A0448">
        <w:lastRenderedPageBreak/>
        <w:tab/>
      </w:r>
    </w:p>
    <w:p w:rsidR="00A672AA" w:rsidRDefault="002C592D" w:rsidP="00F91BB8">
      <w:pPr>
        <w:jc w:val="both"/>
      </w:pPr>
      <w:r w:rsidRPr="002C592D">
        <w:tab/>
      </w:r>
    </w:p>
    <w:p w:rsidR="004F5DEB" w:rsidRPr="004000C9" w:rsidRDefault="000C25D2" w:rsidP="00540CC1">
      <w:pPr>
        <w:rPr>
          <w:b/>
        </w:rPr>
      </w:pPr>
      <w:r>
        <w:tab/>
      </w:r>
      <w:hyperlink r:id="rId23" w:tgtFrame="_blank" w:history="1">
        <w:r w:rsidR="00A1649B" w:rsidRPr="004000C9">
          <w:rPr>
            <w:rStyle w:val="Kpr"/>
            <w:b/>
            <w:color w:val="000000" w:themeColor="text1"/>
            <w:u w:val="none"/>
          </w:rPr>
          <w:t>Yıllık İzin</w:t>
        </w:r>
        <w:r w:rsidR="004F5DEB" w:rsidRPr="004000C9">
          <w:rPr>
            <w:rStyle w:val="Kpr"/>
            <w:b/>
            <w:color w:val="000000" w:themeColor="text1"/>
            <w:u w:val="none"/>
          </w:rPr>
          <w:t xml:space="preserve"> İşlemlerinin Yapılması Süreci</w:t>
        </w:r>
      </w:hyperlink>
    </w:p>
    <w:p w:rsidR="00EB36E0" w:rsidRPr="004000C9" w:rsidRDefault="000C25D2" w:rsidP="00540CC1">
      <w:pPr>
        <w:jc w:val="both"/>
      </w:pPr>
      <w:r>
        <w:rPr>
          <w:b/>
        </w:rPr>
        <w:tab/>
      </w:r>
      <w:r w:rsidR="00E54AFA">
        <w:rPr>
          <w:b/>
        </w:rPr>
        <w:t>Madde 1</w:t>
      </w:r>
      <w:r w:rsidR="00620291">
        <w:rPr>
          <w:b/>
        </w:rPr>
        <w:t>1</w:t>
      </w:r>
      <w:r w:rsidR="004F5DEB" w:rsidRPr="004000C9">
        <w:rPr>
          <w:b/>
        </w:rPr>
        <w:t>-</w:t>
      </w:r>
      <w:r w:rsidR="004000C9" w:rsidRPr="004000C9">
        <w:rPr>
          <w:b/>
        </w:rPr>
        <w:t xml:space="preserve"> (1)</w:t>
      </w:r>
      <w:r w:rsidR="00EB36E0" w:rsidRPr="004000C9">
        <w:t xml:space="preserve"> İzin talebinde bulunan memurun izi</w:t>
      </w:r>
      <w:r w:rsidR="004000C9">
        <w:t>n talep formu</w:t>
      </w:r>
      <w:r w:rsidR="00EB36E0" w:rsidRPr="004000C9">
        <w:t xml:space="preserve"> usulüne uygu</w:t>
      </w:r>
      <w:r w:rsidR="004000C9">
        <w:t>n olarak doldurup doldurmadığı</w:t>
      </w:r>
      <w:r w:rsidR="00EB36E0" w:rsidRPr="004000C9">
        <w:t>,</w:t>
      </w:r>
    </w:p>
    <w:p w:rsidR="00EB36E0" w:rsidRPr="004000C9" w:rsidRDefault="00EB36E0" w:rsidP="00540CC1">
      <w:pPr>
        <w:jc w:val="both"/>
      </w:pPr>
      <w:r w:rsidRPr="004000C9">
        <w:tab/>
        <w:t>-Talep ettiği izne ya</w:t>
      </w:r>
      <w:r w:rsidR="004000C9">
        <w:t>sal olarak hakkı olup olmadığı</w:t>
      </w:r>
      <w:r w:rsidRPr="004000C9">
        <w:t>,</w:t>
      </w:r>
    </w:p>
    <w:p w:rsidR="00EB36E0" w:rsidRPr="004000C9" w:rsidRDefault="00EB36E0" w:rsidP="00540CC1">
      <w:pPr>
        <w:jc w:val="both"/>
      </w:pPr>
      <w:r w:rsidRPr="004000C9">
        <w:tab/>
        <w:t>-Kullanılacak iznin hiz</w:t>
      </w:r>
      <w:r w:rsidR="004000C9">
        <w:t>met yılına uygun olup olmadığı</w:t>
      </w:r>
      <w:r w:rsidRPr="004000C9">
        <w:t xml:space="preserve">, </w:t>
      </w:r>
    </w:p>
    <w:p w:rsidR="00EB36E0" w:rsidRPr="004000C9" w:rsidRDefault="00EB36E0" w:rsidP="00540CC1">
      <w:pPr>
        <w:jc w:val="both"/>
      </w:pPr>
      <w:r w:rsidRPr="004000C9">
        <w:tab/>
        <w:t>-Devred</w:t>
      </w:r>
      <w:r w:rsidR="004000C9">
        <w:t>en izninin bulunup bulunmadığı</w:t>
      </w:r>
      <w:r w:rsidRPr="004000C9">
        <w:t>,</w:t>
      </w:r>
    </w:p>
    <w:p w:rsidR="00EB36E0" w:rsidRPr="004000C9" w:rsidRDefault="00EB36E0" w:rsidP="00540CC1">
      <w:pPr>
        <w:jc w:val="both"/>
      </w:pPr>
      <w:r w:rsidRPr="004000C9">
        <w:tab/>
        <w:t xml:space="preserve">incelenerek, Maliye personeline ait izin formu </w:t>
      </w:r>
      <w:r w:rsidR="00620291">
        <w:t>PEROP sistemi üzerinden</w:t>
      </w:r>
      <w:r w:rsidRPr="004000C9">
        <w:t xml:space="preserve"> doldurulur. Yıllık İzin Formu izin vermeye yetkili </w:t>
      </w:r>
      <w:r w:rsidR="00620291">
        <w:t xml:space="preserve">Personel Müdürü, </w:t>
      </w:r>
      <w:r w:rsidRPr="004000C9">
        <w:t>Defterdar veya Vali tarafından imzalanır.</w:t>
      </w:r>
    </w:p>
    <w:p w:rsidR="001B5BD3" w:rsidRDefault="001B5BD3" w:rsidP="00540CC1">
      <w:pPr>
        <w:jc w:val="both"/>
      </w:pPr>
      <w:r w:rsidRPr="004000C9">
        <w:tab/>
      </w:r>
      <w:r w:rsidR="004000C9" w:rsidRPr="00101B46">
        <w:t>(2)</w:t>
      </w:r>
      <w:r w:rsidR="004000C9" w:rsidRPr="004000C9">
        <w:t xml:space="preserve"> </w:t>
      </w:r>
      <w:r w:rsidR="00EB36E0" w:rsidRPr="004000C9">
        <w:t xml:space="preserve">İzin bitimi göreve başlandığında; izin formunun alt bölümünde </w:t>
      </w:r>
      <w:r w:rsidR="004000C9">
        <w:t xml:space="preserve">kullandığı izin ve </w:t>
      </w:r>
      <w:r w:rsidR="00EB36E0" w:rsidRPr="004000C9">
        <w:t>göreve başlama tarihi yazılarak birim amiri</w:t>
      </w:r>
      <w:r w:rsidR="00620291">
        <w:t xml:space="preserve"> tarafından imzalanarak, PEROP’a başlayış tarihi işlenir.</w:t>
      </w:r>
      <w:r w:rsidR="00EB36E0" w:rsidRPr="004000C9">
        <w:t xml:space="preserve"> </w:t>
      </w:r>
    </w:p>
    <w:p w:rsidR="002A04CC" w:rsidRDefault="002A04CC" w:rsidP="00540CC1">
      <w:pPr>
        <w:jc w:val="both"/>
      </w:pPr>
    </w:p>
    <w:p w:rsidR="00CC22B3" w:rsidRDefault="000C25D2" w:rsidP="00540CC1">
      <w:r>
        <w:tab/>
      </w:r>
      <w:hyperlink r:id="rId24" w:tgtFrame="_blank" w:history="1">
        <w:r w:rsidR="00CC22B3">
          <w:rPr>
            <w:rStyle w:val="Kpr"/>
            <w:b/>
            <w:color w:val="000000" w:themeColor="text1"/>
            <w:u w:val="none"/>
          </w:rPr>
          <w:t>Hastalık İzni</w:t>
        </w:r>
        <w:r w:rsidR="00CC22B3" w:rsidRPr="004000C9">
          <w:rPr>
            <w:rStyle w:val="Kpr"/>
            <w:b/>
            <w:color w:val="000000" w:themeColor="text1"/>
            <w:u w:val="none"/>
          </w:rPr>
          <w:t xml:space="preserve"> İşlemlerinin Yapılması Süreci</w:t>
        </w:r>
      </w:hyperlink>
    </w:p>
    <w:p w:rsidR="00871DFB" w:rsidRPr="00157AC0" w:rsidRDefault="000C25D2" w:rsidP="00540CC1">
      <w:pPr>
        <w:jc w:val="both"/>
      </w:pPr>
      <w:r>
        <w:rPr>
          <w:b/>
        </w:rPr>
        <w:tab/>
      </w:r>
      <w:r w:rsidR="00871DFB" w:rsidRPr="00157AC0">
        <w:rPr>
          <w:b/>
        </w:rPr>
        <w:t>Madde 1</w:t>
      </w:r>
      <w:r w:rsidR="00620291">
        <w:rPr>
          <w:b/>
        </w:rPr>
        <w:t>2</w:t>
      </w:r>
      <w:r w:rsidR="00871DFB" w:rsidRPr="00157AC0">
        <w:rPr>
          <w:b/>
        </w:rPr>
        <w:t xml:space="preserve">- </w:t>
      </w:r>
      <w:r w:rsidR="00871DFB">
        <w:t xml:space="preserve">(1) </w:t>
      </w:r>
      <w:r w:rsidR="00871DFB" w:rsidRPr="00157AC0">
        <w:t xml:space="preserve">Defterdarlık </w:t>
      </w:r>
      <w:r w:rsidR="00956D87">
        <w:t>Personel Müdürlüğünde</w:t>
      </w:r>
      <w:r w:rsidR="00871DFB" w:rsidRPr="00157AC0">
        <w:t xml:space="preserve"> görev yapan personelin hastalanması üzerine resmi ya da özel sağlık kurumlarında yatarak tedavi görmeleri veya hastalık raporu almaları ve bu raporların görev yaptıkları birim tarafından bir yazı ekinde Müdürlüğe intikal etmesini müteakip</w:t>
      </w:r>
      <w:r w:rsidR="00BB14C8" w:rsidRPr="00157AC0">
        <w:t>,</w:t>
      </w:r>
    </w:p>
    <w:p w:rsidR="00956D87" w:rsidRDefault="00157AC0" w:rsidP="00540CC1">
      <w:pPr>
        <w:jc w:val="both"/>
      </w:pPr>
      <w:r w:rsidRPr="00157AC0">
        <w:rPr>
          <w:color w:val="000000"/>
        </w:rPr>
        <w:tab/>
      </w:r>
      <w:r w:rsidR="00101B46">
        <w:rPr>
          <w:color w:val="000000"/>
        </w:rPr>
        <w:t>-</w:t>
      </w:r>
      <w:r>
        <w:rPr>
          <w:color w:val="000000"/>
        </w:rPr>
        <w:t xml:space="preserve"> Hastalık Raporunun, </w:t>
      </w:r>
      <w:r w:rsidR="00BB14C8" w:rsidRPr="00157AC0">
        <w:rPr>
          <w:color w:val="000000"/>
        </w:rPr>
        <w:t>Devlet Memurlarına Verilecek Hastalık R</w:t>
      </w:r>
      <w:r w:rsidRPr="00157AC0">
        <w:rPr>
          <w:color w:val="000000"/>
        </w:rPr>
        <w:t>aporları ile</w:t>
      </w:r>
      <w:r>
        <w:rPr>
          <w:color w:val="000000"/>
        </w:rPr>
        <w:t xml:space="preserve"> </w:t>
      </w:r>
      <w:r w:rsidR="00BB14C8" w:rsidRPr="00157AC0">
        <w:rPr>
          <w:color w:val="000000"/>
        </w:rPr>
        <w:t xml:space="preserve">Hastalık ve Refakat İznine İlişkin Usul ve Esaslar Yönetmeliğinde </w:t>
      </w:r>
      <w:r w:rsidRPr="00157AC0">
        <w:rPr>
          <w:color w:val="000000"/>
        </w:rPr>
        <w:t xml:space="preserve">tespit edilen usul ve esaslara uygun olması halinde </w:t>
      </w:r>
      <w:r w:rsidRPr="00157AC0">
        <w:t>hastalık raporlarının izne dönüştürülmesi amacıyla onay düzenlenir</w:t>
      </w:r>
      <w:r>
        <w:t xml:space="preserve"> ve </w:t>
      </w:r>
      <w:r w:rsidR="00101B46">
        <w:t>yetkili amir tarafından o</w:t>
      </w:r>
      <w:r w:rsidR="00956D87">
        <w:t>naylanır ve maaşında kesinti yapılmasına esas olmak üzere maaş servisine bilgi verilir.</w:t>
      </w:r>
    </w:p>
    <w:p w:rsidR="00157AC0" w:rsidRPr="00157AC0" w:rsidRDefault="00157AC0" w:rsidP="00540CC1">
      <w:pPr>
        <w:jc w:val="both"/>
      </w:pPr>
      <w:r w:rsidRPr="00157AC0">
        <w:tab/>
      </w:r>
      <w:r w:rsidR="00956D87">
        <w:t>(</w:t>
      </w:r>
      <w:r w:rsidR="00101B46">
        <w:t xml:space="preserve">2) </w:t>
      </w:r>
      <w:r w:rsidR="00956D87">
        <w:t>Memur göreve başladığı zaman</w:t>
      </w:r>
      <w:r w:rsidRPr="00157AC0">
        <w:t xml:space="preserve"> </w:t>
      </w:r>
      <w:r w:rsidR="00101B46">
        <w:t>PEROP'a girişi yapılır,</w:t>
      </w:r>
      <w:r w:rsidRPr="00157AC0">
        <w:t xml:space="preserve"> özlük dosyasına kaldırılır.</w:t>
      </w:r>
    </w:p>
    <w:p w:rsidR="00157AC0" w:rsidRDefault="00101B46" w:rsidP="00524B79">
      <w:pPr>
        <w:jc w:val="both"/>
        <w:rPr>
          <w:color w:val="000000"/>
        </w:rPr>
      </w:pPr>
      <w:r>
        <w:tab/>
      </w:r>
      <w:r w:rsidR="00956D87">
        <w:t>(3</w:t>
      </w:r>
      <w:r w:rsidR="00157AC0" w:rsidRPr="00157AC0">
        <w:rPr>
          <w:color w:val="000000"/>
        </w:rPr>
        <w:t>) Hastalık raporlarının fenne aykırı olduğu konusunda tereddüt bulunması hâlinde, memur hastalık izni kullanıyor sayılmakla birlikte Sağlık Bakanlığınca belirlenen ve memurun bulunduğu yere yakın bir hakem hastaneye sevk edilir ve sonucuna göre işlem yapılır. Hakem hastane sağlık kurulları bu nitelikteki başvuruları öncelikle sonuçlandırır.</w:t>
      </w:r>
    </w:p>
    <w:p w:rsidR="00524B79" w:rsidRPr="00157AC0" w:rsidRDefault="00524B79" w:rsidP="00524B79">
      <w:pPr>
        <w:jc w:val="both"/>
        <w:rPr>
          <w:color w:val="000000"/>
        </w:rPr>
      </w:pPr>
    </w:p>
    <w:p w:rsidR="00E96412" w:rsidRDefault="000C25D2" w:rsidP="00540CC1">
      <w:r>
        <w:tab/>
      </w:r>
      <w:hyperlink r:id="rId25" w:tgtFrame="_blank" w:history="1">
        <w:r w:rsidR="00E96412">
          <w:rPr>
            <w:rStyle w:val="Kpr"/>
            <w:b/>
            <w:color w:val="000000" w:themeColor="text1"/>
            <w:u w:val="none"/>
          </w:rPr>
          <w:t>Mazeret İzni</w:t>
        </w:r>
        <w:r w:rsidR="00E96412" w:rsidRPr="004000C9">
          <w:rPr>
            <w:rStyle w:val="Kpr"/>
            <w:b/>
            <w:color w:val="000000" w:themeColor="text1"/>
            <w:u w:val="none"/>
          </w:rPr>
          <w:t xml:space="preserve"> İşlemlerinin Yapılması Süreci</w:t>
        </w:r>
      </w:hyperlink>
    </w:p>
    <w:p w:rsidR="00D47918" w:rsidRPr="003F2945" w:rsidRDefault="000C25D2" w:rsidP="00540CC1">
      <w:pPr>
        <w:jc w:val="both"/>
        <w:rPr>
          <w:color w:val="000000"/>
        </w:rPr>
      </w:pPr>
      <w:r>
        <w:rPr>
          <w:b/>
        </w:rPr>
        <w:tab/>
      </w:r>
      <w:r w:rsidR="00E96412">
        <w:rPr>
          <w:b/>
        </w:rPr>
        <w:t>Madde</w:t>
      </w:r>
      <w:r w:rsidR="00FD5872">
        <w:rPr>
          <w:b/>
        </w:rPr>
        <w:t xml:space="preserve"> </w:t>
      </w:r>
      <w:r w:rsidR="00956D87">
        <w:rPr>
          <w:b/>
        </w:rPr>
        <w:t>13</w:t>
      </w:r>
      <w:r w:rsidR="00E96412" w:rsidRPr="00157AC0">
        <w:rPr>
          <w:b/>
        </w:rPr>
        <w:t>-</w:t>
      </w:r>
      <w:r w:rsidR="00D47918">
        <w:rPr>
          <w:b/>
        </w:rPr>
        <w:t xml:space="preserve"> </w:t>
      </w:r>
      <w:r w:rsidR="00D47918" w:rsidRPr="003F2945">
        <w:t xml:space="preserve">(1) </w:t>
      </w:r>
      <w:r w:rsidR="003F2945">
        <w:rPr>
          <w:color w:val="000000"/>
        </w:rPr>
        <w:t>Mazeret i</w:t>
      </w:r>
      <w:r w:rsidR="00D47918" w:rsidRPr="00E96412">
        <w:rPr>
          <w:color w:val="000000"/>
        </w:rPr>
        <w:t xml:space="preserve">zin </w:t>
      </w:r>
      <w:r w:rsidR="003F2945">
        <w:rPr>
          <w:color w:val="000000"/>
        </w:rPr>
        <w:t>talebi mevzuata uygunluğu açısından i</w:t>
      </w:r>
      <w:r w:rsidR="00D47918" w:rsidRPr="00E96412">
        <w:rPr>
          <w:color w:val="000000"/>
        </w:rPr>
        <w:t>ncelenir</w:t>
      </w:r>
      <w:r w:rsidR="00272BD3" w:rsidRPr="003F2945">
        <w:rPr>
          <w:color w:val="000000"/>
        </w:rPr>
        <w:t>.</w:t>
      </w:r>
    </w:p>
    <w:p w:rsidR="00272BD3" w:rsidRDefault="003F2945" w:rsidP="00540CC1">
      <w:pPr>
        <w:jc w:val="both"/>
        <w:rPr>
          <w:color w:val="000000"/>
        </w:rPr>
      </w:pPr>
      <w:r>
        <w:tab/>
        <w:t xml:space="preserve">(2) </w:t>
      </w:r>
      <w:r w:rsidR="00272BD3" w:rsidRPr="003F2945">
        <w:t>Takdire ba</w:t>
      </w:r>
      <w:r>
        <w:t>ğlı olmayan mazeret izinlerinde</w:t>
      </w:r>
      <w:r w:rsidR="00272BD3" w:rsidRPr="003F2945">
        <w:t xml:space="preserve"> (doğum, evlenme, ölüm)</w:t>
      </w:r>
      <w:r>
        <w:t xml:space="preserve"> mazeret</w:t>
      </w:r>
      <w:r w:rsidR="00272BD3" w:rsidRPr="003F2945">
        <w:t xml:space="preserve"> izin formunun ekine mazeret ile ilgili belge eklenir. </w:t>
      </w:r>
      <w:r>
        <w:t xml:space="preserve">Mazeret </w:t>
      </w:r>
      <w:r w:rsidR="00272BD3" w:rsidRPr="00E96412">
        <w:rPr>
          <w:color w:val="000000"/>
        </w:rPr>
        <w:t>İz</w:t>
      </w:r>
      <w:r>
        <w:rPr>
          <w:color w:val="000000"/>
        </w:rPr>
        <w:t>i</w:t>
      </w:r>
      <w:r w:rsidR="00272BD3" w:rsidRPr="00E96412">
        <w:rPr>
          <w:color w:val="000000"/>
        </w:rPr>
        <w:t xml:space="preserve">n Formu </w:t>
      </w:r>
      <w:r w:rsidR="00956D87">
        <w:rPr>
          <w:color w:val="000000"/>
        </w:rPr>
        <w:t xml:space="preserve">PEROP üzerinden </w:t>
      </w:r>
      <w:r w:rsidRPr="003F2945">
        <w:rPr>
          <w:color w:val="000000"/>
        </w:rPr>
        <w:t>h</w:t>
      </w:r>
      <w:r w:rsidR="00272BD3" w:rsidRPr="00E96412">
        <w:rPr>
          <w:color w:val="000000"/>
        </w:rPr>
        <w:t>azırlanır</w:t>
      </w:r>
      <w:r w:rsidRPr="003F2945">
        <w:rPr>
          <w:color w:val="000000"/>
        </w:rPr>
        <w:t>, ilgili amir tarafından onaylanarak, ilgili personele tebligatı yapılır</w:t>
      </w:r>
      <w:r>
        <w:rPr>
          <w:color w:val="000000"/>
        </w:rPr>
        <w:t>.</w:t>
      </w:r>
    </w:p>
    <w:p w:rsidR="003F2945" w:rsidRDefault="003F2945" w:rsidP="00540CC1">
      <w:pPr>
        <w:jc w:val="both"/>
        <w:rPr>
          <w:color w:val="000000"/>
        </w:rPr>
      </w:pPr>
      <w:r>
        <w:tab/>
        <w:t xml:space="preserve">(3) </w:t>
      </w:r>
      <w:r w:rsidRPr="003F2945">
        <w:t>Takdire ba</w:t>
      </w:r>
      <w:r>
        <w:t xml:space="preserve">ğlı olan mazeret izinlerinin uygun görülmesi halinde de Mazeret </w:t>
      </w:r>
      <w:r w:rsidRPr="00E96412">
        <w:rPr>
          <w:color w:val="000000"/>
        </w:rPr>
        <w:t>İz</w:t>
      </w:r>
      <w:r>
        <w:rPr>
          <w:color w:val="000000"/>
        </w:rPr>
        <w:t>i</w:t>
      </w:r>
      <w:r w:rsidRPr="00E96412">
        <w:rPr>
          <w:color w:val="000000"/>
        </w:rPr>
        <w:t xml:space="preserve">n Formu </w:t>
      </w:r>
      <w:r w:rsidRPr="003F2945">
        <w:rPr>
          <w:color w:val="000000"/>
        </w:rPr>
        <w:t>h</w:t>
      </w:r>
      <w:r w:rsidRPr="00E96412">
        <w:rPr>
          <w:color w:val="000000"/>
        </w:rPr>
        <w:t>azırlanır</w:t>
      </w:r>
      <w:r w:rsidRPr="003F2945">
        <w:rPr>
          <w:color w:val="000000"/>
        </w:rPr>
        <w:t>, ilgili amir tarafından onaylanarak, ilgili personele tebligatı yapılır</w:t>
      </w:r>
      <w:r>
        <w:rPr>
          <w:color w:val="000000"/>
        </w:rPr>
        <w:t>.</w:t>
      </w:r>
    </w:p>
    <w:p w:rsidR="00D47918" w:rsidRPr="003F2945" w:rsidRDefault="003F2945" w:rsidP="00540CC1">
      <w:pPr>
        <w:jc w:val="both"/>
        <w:rPr>
          <w:color w:val="000000"/>
        </w:rPr>
      </w:pPr>
      <w:r>
        <w:rPr>
          <w:color w:val="000000"/>
        </w:rPr>
        <w:tab/>
        <w:t>(4) Bilgilerin PEROP'a g</w:t>
      </w:r>
      <w:r w:rsidR="00D47918" w:rsidRPr="00E96412">
        <w:rPr>
          <w:color w:val="000000"/>
        </w:rPr>
        <w:t xml:space="preserve">irişi </w:t>
      </w:r>
      <w:r>
        <w:rPr>
          <w:color w:val="000000"/>
        </w:rPr>
        <w:t>y</w:t>
      </w:r>
      <w:r w:rsidR="00D47918" w:rsidRPr="00E96412">
        <w:rPr>
          <w:color w:val="000000"/>
        </w:rPr>
        <w:t>apılır.</w:t>
      </w:r>
    </w:p>
    <w:p w:rsidR="00D47918" w:rsidRPr="003F2945" w:rsidRDefault="00D47918" w:rsidP="00540CC1">
      <w:pPr>
        <w:jc w:val="both"/>
        <w:rPr>
          <w:color w:val="000000"/>
        </w:rPr>
      </w:pPr>
    </w:p>
    <w:p w:rsidR="004654C4" w:rsidRPr="00890854" w:rsidRDefault="000C25D2" w:rsidP="00540CC1">
      <w:r>
        <w:tab/>
      </w:r>
      <w:hyperlink r:id="rId26" w:tgtFrame="_blank" w:history="1">
        <w:r w:rsidR="004654C4" w:rsidRPr="00890854">
          <w:rPr>
            <w:rStyle w:val="Kpr"/>
            <w:b/>
            <w:color w:val="000000" w:themeColor="text1"/>
            <w:u w:val="none"/>
          </w:rPr>
          <w:t xml:space="preserve">Yıl Sonu İzin Takip Kartı Kontrol İşlem Süreci </w:t>
        </w:r>
      </w:hyperlink>
    </w:p>
    <w:p w:rsidR="00E54AFA" w:rsidRPr="00890854" w:rsidRDefault="000C25D2" w:rsidP="00540CC1">
      <w:pPr>
        <w:jc w:val="both"/>
      </w:pPr>
      <w:r>
        <w:rPr>
          <w:b/>
        </w:rPr>
        <w:tab/>
      </w:r>
      <w:r w:rsidR="00FD5872">
        <w:rPr>
          <w:b/>
        </w:rPr>
        <w:t xml:space="preserve">Madde </w:t>
      </w:r>
      <w:r w:rsidR="00956D87">
        <w:rPr>
          <w:b/>
        </w:rPr>
        <w:t>14</w:t>
      </w:r>
      <w:r w:rsidR="004654C4" w:rsidRPr="00890854">
        <w:rPr>
          <w:b/>
        </w:rPr>
        <w:t>-</w:t>
      </w:r>
      <w:r w:rsidR="00E54AFA" w:rsidRPr="00890854">
        <w:t xml:space="preserve"> </w:t>
      </w:r>
      <w:r w:rsidR="00890854">
        <w:t xml:space="preserve">(1) </w:t>
      </w:r>
      <w:r w:rsidR="00E54AFA" w:rsidRPr="00890854">
        <w:t>Memurların bir takvim yılı içinde kullandığı izinlerin PEROP'a işlenmesine esas ol</w:t>
      </w:r>
      <w:r w:rsidR="00956D87">
        <w:t>mak üzere izin takip kartlarını</w:t>
      </w:r>
      <w:r w:rsidR="00E54AFA" w:rsidRPr="00890854">
        <w:t xml:space="preserve"> ile i</w:t>
      </w:r>
      <w:r w:rsidR="00956D87">
        <w:t>zin dosyasında bulunan belgeler</w:t>
      </w:r>
      <w:r w:rsidR="00E54AFA" w:rsidRPr="00890854">
        <w:t>, izleyen yıl ocak ayı sonuna kadar Personel Müdürlüğüne gönderilir.</w:t>
      </w:r>
    </w:p>
    <w:p w:rsidR="00E54AFA" w:rsidRPr="00890854" w:rsidRDefault="00E54AFA" w:rsidP="00540CC1">
      <w:pPr>
        <w:jc w:val="both"/>
      </w:pPr>
      <w:r w:rsidRPr="00890854">
        <w:tab/>
        <w:t xml:space="preserve"> </w:t>
      </w:r>
      <w:r w:rsidR="00890854">
        <w:t xml:space="preserve">(2) </w:t>
      </w:r>
      <w:r w:rsidRPr="00890854">
        <w:t xml:space="preserve">Personel Müdürlüğünce il atamalı memurlar için aşağıda yazılı esaslara göre işlem yapılır. Personel Müdürlüğü Bakanlık atamalı personelin bir takvim yılı içinde kullandığı izinleri, </w:t>
      </w:r>
      <w:r w:rsidR="00890854" w:rsidRPr="00890854">
        <w:t>PEROP'a işlenmek</w:t>
      </w:r>
      <w:r w:rsidR="00956D87">
        <w:t xml:space="preserve"> üzere izin takip kartı</w:t>
      </w:r>
      <w:r w:rsidRPr="00890854">
        <w:t xml:space="preserve">  ile izin dosyasında bulunan belgeleri izleyen yıl şubat ayının 15’ine kadar Genel Müdürlüğe gönderir.</w:t>
      </w:r>
    </w:p>
    <w:p w:rsidR="00E54AFA" w:rsidRDefault="00890854" w:rsidP="00540CC1">
      <w:pPr>
        <w:jc w:val="both"/>
      </w:pPr>
      <w:r>
        <w:tab/>
        <w:t xml:space="preserve">(3) </w:t>
      </w:r>
      <w:r w:rsidR="00E54AFA" w:rsidRPr="00890854">
        <w:t xml:space="preserve">Ocak ayı sonuna kadar Personel Müdürlüğüne intikal eden </w:t>
      </w:r>
      <w:r w:rsidRPr="00890854">
        <w:t xml:space="preserve">valilik atamalı personele ait  izinlere </w:t>
      </w:r>
      <w:r w:rsidR="00E54AFA" w:rsidRPr="00890854">
        <w:t xml:space="preserve"> ilişkin b</w:t>
      </w:r>
      <w:r w:rsidR="00956D87">
        <w:t>elgeler ile izin takip kartı</w:t>
      </w:r>
      <w:r w:rsidR="00E54AFA" w:rsidRPr="00890854">
        <w:t xml:space="preserve"> kontrol edilerek, yapılan inceleme sonucunda ilgili personelin kullanmış olduğu izinlerin mevzuat hükümlerine uygunluğunun tespiti halinde, kullanılan izinler </w:t>
      </w:r>
      <w:r w:rsidRPr="00890854">
        <w:t xml:space="preserve">PEROP'a </w:t>
      </w:r>
      <w:r w:rsidR="00E54AFA" w:rsidRPr="00890854">
        <w:t xml:space="preserve"> işlenerek, </w:t>
      </w:r>
      <w:r w:rsidRPr="00890854">
        <w:t>özlük dosyasının</w:t>
      </w:r>
      <w:r w:rsidR="00E54AFA" w:rsidRPr="00890854">
        <w:t xml:space="preserve"> ilgili bölümüne kaldırılır.</w:t>
      </w:r>
    </w:p>
    <w:p w:rsidR="002B6637" w:rsidRPr="00890854" w:rsidRDefault="002B6637" w:rsidP="00540CC1">
      <w:pPr>
        <w:jc w:val="both"/>
      </w:pPr>
    </w:p>
    <w:p w:rsidR="00956D87" w:rsidRDefault="000C25D2" w:rsidP="00540CC1">
      <w:pPr>
        <w:rPr>
          <w:b/>
        </w:rPr>
      </w:pPr>
      <w:r>
        <w:rPr>
          <w:b/>
        </w:rPr>
        <w:tab/>
      </w:r>
    </w:p>
    <w:p w:rsidR="00956D87" w:rsidRDefault="00956D87" w:rsidP="00540CC1">
      <w:pPr>
        <w:rPr>
          <w:b/>
        </w:rPr>
      </w:pPr>
    </w:p>
    <w:p w:rsidR="00956D87" w:rsidRDefault="00956D87" w:rsidP="00540CC1">
      <w:pPr>
        <w:rPr>
          <w:b/>
        </w:rPr>
      </w:pPr>
    </w:p>
    <w:p w:rsidR="00A672AA" w:rsidRPr="00D20211" w:rsidRDefault="003E5441" w:rsidP="00956D87">
      <w:pPr>
        <w:ind w:firstLine="708"/>
        <w:rPr>
          <w:b/>
        </w:rPr>
      </w:pPr>
      <w:r>
        <w:rPr>
          <w:b/>
        </w:rPr>
        <w:lastRenderedPageBreak/>
        <w:t>Husus</w:t>
      </w:r>
      <w:r w:rsidR="00D20211" w:rsidRPr="00D20211">
        <w:rPr>
          <w:b/>
        </w:rPr>
        <w:t>i Damgalı Pasaport Taleplerinin Karşılanması İşlem Süreci</w:t>
      </w:r>
    </w:p>
    <w:p w:rsidR="00D20211" w:rsidRDefault="000C25D2" w:rsidP="00540CC1">
      <w:pPr>
        <w:jc w:val="both"/>
      </w:pPr>
      <w:r>
        <w:rPr>
          <w:b/>
        </w:rPr>
        <w:tab/>
      </w:r>
      <w:r w:rsidR="00FD5872">
        <w:rPr>
          <w:b/>
        </w:rPr>
        <w:t xml:space="preserve">Madde </w:t>
      </w:r>
      <w:r w:rsidR="00956D87">
        <w:rPr>
          <w:b/>
        </w:rPr>
        <w:t>15</w:t>
      </w:r>
      <w:r w:rsidR="00D20211">
        <w:rPr>
          <w:b/>
        </w:rPr>
        <w:t xml:space="preserve">- </w:t>
      </w:r>
      <w:r w:rsidR="00D20211" w:rsidRPr="00D20211">
        <w:t>(1)</w:t>
      </w:r>
      <w:r w:rsidR="00D20211">
        <w:t xml:space="preserve"> Personel Müdürlüğüne gelen Pasaport Talep Formu incelenerek, eksik bilgiler tamamlattırılır. </w:t>
      </w:r>
      <w:r w:rsidR="001D22B2">
        <w:t xml:space="preserve">Çalışan personel ait talep edilen </w:t>
      </w:r>
      <w:r w:rsidR="00D20211">
        <w:t xml:space="preserve"> pasaport formu</w:t>
      </w:r>
      <w:r w:rsidR="001D22B2">
        <w:t>,</w:t>
      </w:r>
      <w:r w:rsidR="00D20211">
        <w:t xml:space="preserve">  Defterdar ve Personel Müdürün</w:t>
      </w:r>
      <w:r w:rsidR="001D22B2">
        <w:t>e imzalattırılıp ve mühürlettirilip,</w:t>
      </w:r>
      <w:r w:rsidR="00D20211">
        <w:t xml:space="preserve"> ilgili Emniyet Müdürlüğüne gönderilir.</w:t>
      </w:r>
    </w:p>
    <w:p w:rsidR="001D22B2" w:rsidRDefault="00D20211" w:rsidP="00540CC1">
      <w:pPr>
        <w:jc w:val="both"/>
      </w:pPr>
      <w:r>
        <w:tab/>
        <w:t xml:space="preserve">(2) Talep edilen pasaport formu emekli personel ait ile </w:t>
      </w:r>
      <w:r w:rsidR="001D22B2">
        <w:t>özlük dosyasının incelenm</w:t>
      </w:r>
      <w:r w:rsidR="004E15C9">
        <w:t>esi sonucu kadro bilgilerinin, u</w:t>
      </w:r>
      <w:r w:rsidR="001D22B2">
        <w:t>nvanının ve ayrılış tarihinin yazılı olduğu Defterdar imzalı resmi bir yazı ile  ilgili kişiye bildirilir.</w:t>
      </w:r>
    </w:p>
    <w:p w:rsidR="002B6637" w:rsidRDefault="002B6637" w:rsidP="00540CC1">
      <w:pPr>
        <w:jc w:val="both"/>
      </w:pPr>
    </w:p>
    <w:p w:rsidR="00524B79" w:rsidRPr="00157AC0" w:rsidRDefault="000C25D2" w:rsidP="009A7A65">
      <w:pPr>
        <w:rPr>
          <w:color w:val="000000"/>
        </w:rPr>
      </w:pPr>
      <w:r>
        <w:rPr>
          <w:b/>
        </w:rPr>
        <w:tab/>
      </w:r>
    </w:p>
    <w:p w:rsidR="009D15A4" w:rsidRPr="002B6637" w:rsidRDefault="000C25D2" w:rsidP="00540CC1">
      <w:pPr>
        <w:jc w:val="both"/>
      </w:pPr>
      <w:r>
        <w:rPr>
          <w:b/>
        </w:rPr>
        <w:tab/>
      </w:r>
      <w:r w:rsidR="00D53AF2" w:rsidRPr="002B6637">
        <w:rPr>
          <w:b/>
        </w:rPr>
        <w:t>Terfi İşlem</w:t>
      </w:r>
      <w:r w:rsidR="00F91BB8">
        <w:rPr>
          <w:b/>
        </w:rPr>
        <w:t>leri</w:t>
      </w:r>
      <w:r w:rsidR="00D53AF2" w:rsidRPr="002B6637">
        <w:rPr>
          <w:b/>
        </w:rPr>
        <w:t xml:space="preserve"> Süreci</w:t>
      </w:r>
      <w:r w:rsidR="00D53AF2" w:rsidRPr="002B6637">
        <w:t xml:space="preserve"> </w:t>
      </w:r>
    </w:p>
    <w:p w:rsidR="009D15A4" w:rsidRPr="002B6637" w:rsidRDefault="000C25D2" w:rsidP="00540CC1">
      <w:pPr>
        <w:jc w:val="both"/>
      </w:pPr>
      <w:r>
        <w:rPr>
          <w:b/>
        </w:rPr>
        <w:tab/>
      </w:r>
      <w:r w:rsidR="00D53AF2" w:rsidRPr="002B6637">
        <w:rPr>
          <w:b/>
        </w:rPr>
        <w:t xml:space="preserve">Madde </w:t>
      </w:r>
      <w:r w:rsidR="009A7A65">
        <w:rPr>
          <w:b/>
        </w:rPr>
        <w:t>16</w:t>
      </w:r>
      <w:r w:rsidR="00D53AF2" w:rsidRPr="002B6637">
        <w:rPr>
          <w:b/>
        </w:rPr>
        <w:t>-</w:t>
      </w:r>
      <w:r w:rsidR="00D53AF2" w:rsidRPr="002B6637">
        <w:t xml:space="preserve"> (1) </w:t>
      </w:r>
      <w:r w:rsidR="009D15A4" w:rsidRPr="002B6637">
        <w:t xml:space="preserve">İl atamalı personelin kademe ilerlemesi ve derece yükselmeleri, PEROP'tan Alınan Ay İçindeki Terfi Edecekler Listesinin İncelemesi ile takip edilir. </w:t>
      </w:r>
    </w:p>
    <w:p w:rsidR="00D53AF2" w:rsidRPr="002B6637" w:rsidRDefault="009D15A4" w:rsidP="009A7A65">
      <w:pPr>
        <w:jc w:val="both"/>
      </w:pPr>
      <w:r w:rsidRPr="002B6637">
        <w:tab/>
      </w:r>
      <w:r w:rsidR="00D53AF2" w:rsidRPr="002B6637">
        <w:t>(</w:t>
      </w:r>
      <w:r w:rsidR="009A7A65">
        <w:t>2</w:t>
      </w:r>
      <w:r w:rsidR="00D53AF2" w:rsidRPr="002B6637">
        <w:t xml:space="preserve">) </w:t>
      </w:r>
      <w:r w:rsidRPr="002B6637">
        <w:t xml:space="preserve">Kadro ve </w:t>
      </w:r>
      <w:r w:rsidR="00D53AF2" w:rsidRPr="002B6637">
        <w:t xml:space="preserve">Disiplin yönünden </w:t>
      </w:r>
      <w:r w:rsidRPr="002B6637">
        <w:t xml:space="preserve">terfi edip, edemeyecekleri </w:t>
      </w:r>
      <w:r w:rsidR="00D53AF2" w:rsidRPr="002B6637">
        <w:t xml:space="preserve">incelendikten sonra </w:t>
      </w:r>
      <w:r w:rsidRPr="002B6637">
        <w:t xml:space="preserve">kademe </w:t>
      </w:r>
      <w:r w:rsidR="009A7A65">
        <w:t>i</w:t>
      </w:r>
      <w:r w:rsidRPr="002B6637">
        <w:t>lerlemesi yapacaklar</w:t>
      </w:r>
      <w:r w:rsidR="00D53AF2" w:rsidRPr="002B6637">
        <w:t xml:space="preserve"> için PEROP'tan giriş yapılarak, kademe ilerlemesi onaylanır. </w:t>
      </w:r>
    </w:p>
    <w:p w:rsidR="009D15A4" w:rsidRPr="002B6637" w:rsidRDefault="00D53AF2" w:rsidP="00540CC1">
      <w:pPr>
        <w:jc w:val="both"/>
      </w:pPr>
      <w:r w:rsidRPr="002B6637">
        <w:tab/>
        <w:t xml:space="preserve">(4) </w:t>
      </w:r>
      <w:r w:rsidR="009D15A4" w:rsidRPr="002B6637">
        <w:t xml:space="preserve">Derece yükselmesi yapacaklar için de </w:t>
      </w:r>
      <w:r w:rsidRPr="002B6637">
        <w:t>PEROP'tan giriş yapılarak</w:t>
      </w:r>
      <w:r w:rsidR="009D15A4" w:rsidRPr="002B6637">
        <w:t xml:space="preserve"> form iki örnek düzenlenerek </w:t>
      </w:r>
      <w:r w:rsidRPr="002B6637">
        <w:t>Vali</w:t>
      </w:r>
      <w:r w:rsidR="009A7A65">
        <w:t>nin</w:t>
      </w:r>
      <w:r w:rsidRPr="002B6637">
        <w:t xml:space="preserve">  onayına sunulur. Onayın Vali  tarafından imzalanmasını müteakip onay tarihi PEROP'a girilerek </w:t>
      </w:r>
      <w:r w:rsidR="009A7A65">
        <w:t xml:space="preserve">işlem </w:t>
      </w:r>
      <w:r w:rsidRPr="002B6637">
        <w:t>onaylanılır.</w:t>
      </w:r>
      <w:r w:rsidR="009A7A65">
        <w:t xml:space="preserve"> </w:t>
      </w:r>
      <w:r w:rsidRPr="002B6637">
        <w:t>Onayın</w:t>
      </w:r>
      <w:r w:rsidR="009D15A4" w:rsidRPr="002B6637">
        <w:t xml:space="preserve"> bir örneği ilgilinin görev yaptığı birime gönderilir,</w:t>
      </w:r>
      <w:r w:rsidRPr="002B6637">
        <w:t xml:space="preserve"> onay özlük dosyasına kaldırılır.</w:t>
      </w:r>
      <w:r w:rsidR="009D15A4" w:rsidRPr="002B6637">
        <w:tab/>
      </w:r>
    </w:p>
    <w:p w:rsidR="009D15A4" w:rsidRPr="002B6637" w:rsidRDefault="009D15A4" w:rsidP="00540CC1">
      <w:pPr>
        <w:jc w:val="both"/>
      </w:pPr>
    </w:p>
    <w:p w:rsidR="009D15A4" w:rsidRPr="0026514A" w:rsidRDefault="000C25D2" w:rsidP="00540CC1">
      <w:pPr>
        <w:jc w:val="both"/>
        <w:rPr>
          <w:b/>
        </w:rPr>
      </w:pPr>
      <w:r>
        <w:rPr>
          <w:b/>
        </w:rPr>
        <w:tab/>
      </w:r>
      <w:r w:rsidR="0026514A" w:rsidRPr="0026514A">
        <w:rPr>
          <w:b/>
        </w:rPr>
        <w:t>Yükselinebilecek Derecenin Üstünde Bir Dereceye Yükselme İşlem Süreci</w:t>
      </w:r>
    </w:p>
    <w:p w:rsidR="00E05651" w:rsidRDefault="000C25D2" w:rsidP="003043E2">
      <w:pPr>
        <w:jc w:val="both"/>
      </w:pPr>
      <w:r>
        <w:rPr>
          <w:b/>
        </w:rPr>
        <w:tab/>
      </w:r>
      <w:r w:rsidR="00FD5872">
        <w:rPr>
          <w:b/>
        </w:rPr>
        <w:t xml:space="preserve">Madde </w:t>
      </w:r>
      <w:r w:rsidR="009A7A65">
        <w:rPr>
          <w:b/>
        </w:rPr>
        <w:t>17</w:t>
      </w:r>
      <w:r w:rsidR="0026514A" w:rsidRPr="0026514A">
        <w:rPr>
          <w:b/>
        </w:rPr>
        <w:t>-</w:t>
      </w:r>
      <w:r w:rsidR="003043E2">
        <w:rPr>
          <w:b/>
        </w:rPr>
        <w:t xml:space="preserve"> </w:t>
      </w:r>
      <w:r w:rsidR="003043E2" w:rsidRPr="003043E2">
        <w:t>(1)</w:t>
      </w:r>
      <w:r w:rsidR="003043E2" w:rsidRPr="003043E2">
        <w:rPr>
          <w:b/>
        </w:rPr>
        <w:t xml:space="preserve"> </w:t>
      </w:r>
      <w:r w:rsidR="00E05651" w:rsidRPr="003043E2">
        <w:t xml:space="preserve">657 sayılı Devlet Memurları Kanununun 37. maddesi gereğince, öğrenim durumları, hizmet sınıfları ve görev unvanları itibariyle azami yükselebilecekleri derecelerin dördüncü kademesinden aylık almaya hak kazanan ve </w:t>
      </w:r>
      <w:r w:rsidR="00E05651" w:rsidRPr="003043E2">
        <w:rPr>
          <w:color w:val="000000"/>
        </w:rPr>
        <w:t>son sekiz yıllık süre içinde herhangi bir disiplin cezası almayanların</w:t>
      </w:r>
      <w:r w:rsidR="00E05651" w:rsidRPr="003043E2">
        <w:t xml:space="preserve"> kazanılmış hak aylıkları kadro şartı aranmaksızın bir üst dereceye yüksel</w:t>
      </w:r>
      <w:r w:rsidR="00FF6A3B" w:rsidRPr="003043E2">
        <w:t>ti</w:t>
      </w:r>
      <w:r w:rsidR="00E05651" w:rsidRPr="003043E2">
        <w:t xml:space="preserve">lmesi </w:t>
      </w:r>
      <w:r w:rsidR="00FF6A3B" w:rsidRPr="003043E2">
        <w:t xml:space="preserve">için durumu uygun personel </w:t>
      </w:r>
      <w:r w:rsidR="00E05651" w:rsidRPr="003043E2">
        <w:t xml:space="preserve"> tespit edilir.</w:t>
      </w:r>
    </w:p>
    <w:p w:rsidR="009A7A65" w:rsidRPr="002B6637" w:rsidRDefault="00FF6A3B" w:rsidP="009A7A65">
      <w:pPr>
        <w:jc w:val="both"/>
      </w:pPr>
      <w:r w:rsidRPr="003043E2">
        <w:tab/>
      </w:r>
      <w:r w:rsidR="003043E2" w:rsidRPr="003043E2">
        <w:t xml:space="preserve">(2) </w:t>
      </w:r>
      <w:r w:rsidR="003043E2">
        <w:t>PEROP'a giriş ya</w:t>
      </w:r>
      <w:r w:rsidR="00306895">
        <w:t>p</w:t>
      </w:r>
      <w:r w:rsidR="003043E2">
        <w:t>ılarak</w:t>
      </w:r>
      <w:r w:rsidRPr="003043E2">
        <w:t xml:space="preserve"> gerekli </w:t>
      </w:r>
      <w:r w:rsidR="003043E2">
        <w:t>terfi çizelgesi hazırlanır</w:t>
      </w:r>
      <w:r w:rsidRPr="003043E2">
        <w:t xml:space="preserve">, </w:t>
      </w:r>
      <w:r w:rsidR="003043E2">
        <w:t>onaylanmak</w:t>
      </w:r>
      <w:r w:rsidRPr="003043E2">
        <w:t xml:space="preserve"> üzere Vali Yardımcısı tarafından imzalan</w:t>
      </w:r>
      <w:r w:rsidR="003043E2" w:rsidRPr="003043E2">
        <w:t>ır</w:t>
      </w:r>
      <w:r w:rsidR="00306895">
        <w:t xml:space="preserve">. </w:t>
      </w:r>
      <w:r w:rsidR="009A7A65" w:rsidRPr="002B6637">
        <w:t>Onayın bir örneği ilgilinin görev yaptığı birime gönderilir, onay özlük dosyasına kaldırılır.</w:t>
      </w:r>
      <w:r w:rsidR="009A7A65" w:rsidRPr="002B6637">
        <w:tab/>
      </w:r>
    </w:p>
    <w:p w:rsidR="00FC1BF0" w:rsidRPr="003043E2" w:rsidRDefault="003043E2" w:rsidP="003043E2">
      <w:pPr>
        <w:jc w:val="both"/>
      </w:pPr>
      <w:r w:rsidRPr="003043E2">
        <w:t xml:space="preserve"> </w:t>
      </w:r>
    </w:p>
    <w:p w:rsidR="009D15A4" w:rsidRPr="002759B4" w:rsidRDefault="000C25D2" w:rsidP="00540CC1">
      <w:pPr>
        <w:rPr>
          <w:b/>
        </w:rPr>
      </w:pPr>
      <w:r>
        <w:rPr>
          <w:b/>
        </w:rPr>
        <w:tab/>
      </w:r>
      <w:r w:rsidR="00F91BB8">
        <w:rPr>
          <w:b/>
        </w:rPr>
        <w:t>Öğrenim Değişikliği Değerlendirme</w:t>
      </w:r>
      <w:r w:rsidR="00FC1BF0" w:rsidRPr="002759B4">
        <w:rPr>
          <w:b/>
        </w:rPr>
        <w:t xml:space="preserve"> İşlem Süreci</w:t>
      </w:r>
    </w:p>
    <w:p w:rsidR="001E7656" w:rsidRPr="002759B4" w:rsidRDefault="000C25D2" w:rsidP="002759B4">
      <w:pPr>
        <w:jc w:val="both"/>
      </w:pPr>
      <w:r>
        <w:rPr>
          <w:b/>
        </w:rPr>
        <w:tab/>
      </w:r>
      <w:r w:rsidR="00FC1BF0" w:rsidRPr="002759B4">
        <w:rPr>
          <w:b/>
        </w:rPr>
        <w:t xml:space="preserve">Madde </w:t>
      </w:r>
      <w:r w:rsidR="009A7A65">
        <w:rPr>
          <w:b/>
        </w:rPr>
        <w:t>18</w:t>
      </w:r>
      <w:r w:rsidR="00FC1BF0" w:rsidRPr="002759B4">
        <w:rPr>
          <w:b/>
        </w:rPr>
        <w:t>-</w:t>
      </w:r>
      <w:r w:rsidR="002759B4" w:rsidRPr="002759B4">
        <w:t xml:space="preserve"> (1) Memurun memuriyette iken veya memuriyetten ayrılarak üst öğrenimi bitirmesi üzerine değerlendirme işlemlerinin yapılmasını içeren dilekçe ve eki öğrenim belgesinin Personel  Müdürlüğüne  gelmesi halinde; </w:t>
      </w:r>
      <w:r w:rsidR="001E7656" w:rsidRPr="002759B4">
        <w:t>öğrenim belgesi incelenir.</w:t>
      </w:r>
    </w:p>
    <w:p w:rsidR="001E7656" w:rsidRPr="002759B4" w:rsidRDefault="001E7656" w:rsidP="002759B4">
      <w:pPr>
        <w:jc w:val="both"/>
      </w:pPr>
      <w:r w:rsidRPr="002759B4">
        <w:tab/>
      </w:r>
      <w:r w:rsidR="002759B4" w:rsidRPr="002759B4">
        <w:t xml:space="preserve">(2) </w:t>
      </w:r>
      <w:r w:rsidRPr="002759B4">
        <w:t>Öğrenim belgesinin incelenmesinde belgenin gerçek olup olmadığı, yetkili makamlarca verilip verilmediği, imza ve mühürü ile tarih ve kayıt numarasının bulunup bulunmadığı ve mezuniyet tarihi kontrol edilir.</w:t>
      </w:r>
    </w:p>
    <w:p w:rsidR="001E7656" w:rsidRPr="002759B4" w:rsidRDefault="001E7656" w:rsidP="002759B4">
      <w:pPr>
        <w:jc w:val="both"/>
      </w:pPr>
      <w:r w:rsidRPr="002759B4">
        <w:tab/>
      </w:r>
      <w:r w:rsidR="002759B4" w:rsidRPr="002759B4">
        <w:t xml:space="preserve">(3) </w:t>
      </w:r>
      <w:r w:rsidRPr="002759B4">
        <w:t>İnceleme sonucunda hata ve eksiklikler varsa tamamlattırılmak üzere ilgiliye iade edilir.</w:t>
      </w:r>
    </w:p>
    <w:p w:rsidR="002759B4" w:rsidRDefault="001E7656" w:rsidP="002759B4">
      <w:pPr>
        <w:jc w:val="both"/>
      </w:pPr>
      <w:r w:rsidRPr="002759B4">
        <w:tab/>
      </w:r>
      <w:r w:rsidR="002759B4" w:rsidRPr="002759B4">
        <w:t>(4) M</w:t>
      </w:r>
      <w:r w:rsidRPr="002759B4">
        <w:t>emurun en son bitirdiği öğrenimi dikkate alınarak 657 sayılı Kanunun 36-</w:t>
      </w:r>
      <w:r w:rsidR="009A7A65">
        <w:t>A-</w:t>
      </w:r>
      <w:r w:rsidRPr="002759B4">
        <w:t xml:space="preserve">12/d maddesine göre </w:t>
      </w:r>
      <w:r w:rsidR="006A7242">
        <w:t xml:space="preserve">hizmet </w:t>
      </w:r>
      <w:r w:rsidRPr="002759B4">
        <w:t>değerlendirme işlemi yapılır. Değerlendirme işleminde</w:t>
      </w:r>
      <w:r w:rsidR="002759B4" w:rsidRPr="002759B4">
        <w:t xml:space="preserve"> Personel Genel Müdürlüğünün 2004/5 Genelgesi </w:t>
      </w:r>
      <w:r w:rsidRPr="002759B4">
        <w:t xml:space="preserve">esas alınır. </w:t>
      </w:r>
      <w:r w:rsidR="002759B4" w:rsidRPr="002759B4">
        <w:t xml:space="preserve">PEROP'ta hazırlanan İntibak </w:t>
      </w:r>
      <w:r w:rsidR="009A7A65">
        <w:t>O</w:t>
      </w:r>
      <w:r w:rsidR="002759B4" w:rsidRPr="002759B4">
        <w:t>nayı Vali  tarafından İmzalandıktan sonra, onaylanarak, ilgiliye tebliği için ilgili birime gönderilir.</w:t>
      </w:r>
    </w:p>
    <w:p w:rsidR="001C510D" w:rsidRDefault="001C510D" w:rsidP="002759B4">
      <w:pPr>
        <w:jc w:val="both"/>
      </w:pPr>
    </w:p>
    <w:p w:rsidR="001E7656" w:rsidRPr="002759B4" w:rsidRDefault="001E7656" w:rsidP="002759B4">
      <w:pPr>
        <w:jc w:val="both"/>
      </w:pPr>
    </w:p>
    <w:p w:rsidR="009D15A4" w:rsidRPr="003D6B69" w:rsidRDefault="000C25D2" w:rsidP="003D6B69">
      <w:pPr>
        <w:jc w:val="both"/>
        <w:rPr>
          <w:b/>
        </w:rPr>
      </w:pPr>
      <w:r>
        <w:rPr>
          <w:b/>
        </w:rPr>
        <w:tab/>
      </w:r>
      <w:r w:rsidR="003D6B69" w:rsidRPr="003D6B69">
        <w:rPr>
          <w:b/>
        </w:rPr>
        <w:t>Dul Yetim Aylığı Bağlanmasına İlişkin İşlemler Süreci</w:t>
      </w:r>
    </w:p>
    <w:p w:rsidR="003D6B69" w:rsidRDefault="000C25D2" w:rsidP="003D6B69">
      <w:pPr>
        <w:jc w:val="both"/>
      </w:pPr>
      <w:r>
        <w:rPr>
          <w:b/>
        </w:rPr>
        <w:tab/>
      </w:r>
      <w:r w:rsidR="00FD5872">
        <w:rPr>
          <w:b/>
        </w:rPr>
        <w:t xml:space="preserve">Madde </w:t>
      </w:r>
      <w:r w:rsidR="009A7A65">
        <w:rPr>
          <w:b/>
        </w:rPr>
        <w:t>19</w:t>
      </w:r>
      <w:r w:rsidR="003D6B69" w:rsidRPr="003D6B69">
        <w:rPr>
          <w:b/>
        </w:rPr>
        <w:t>-</w:t>
      </w:r>
      <w:r w:rsidR="003D6B69" w:rsidRPr="003D6B69">
        <w:t xml:space="preserve"> (1) Memurun çalışırken ölümü halinde, dul ve yetimlerine aylık bağlanabilmesi veya toptan ödeme yapılabilmesi için dul ve yetimleri tarafından  verilecek dilekçe üzerine nüfus kayıt örneği ile dul ve yetim aylığının bağlanmasına esas olacak gerekli belgeler Sosyal Güvenlik Kurumuna Defterdar tarafından imzalanan yazı ile gönderilir.</w:t>
      </w:r>
    </w:p>
    <w:p w:rsidR="00C313B8" w:rsidRDefault="00C313B8" w:rsidP="003D6B69">
      <w:pPr>
        <w:jc w:val="both"/>
      </w:pPr>
    </w:p>
    <w:p w:rsidR="009A7A65" w:rsidRDefault="009A7A65" w:rsidP="003D6B69">
      <w:pPr>
        <w:jc w:val="both"/>
      </w:pPr>
    </w:p>
    <w:p w:rsidR="009A7A65" w:rsidRDefault="009A7A65" w:rsidP="003D6B69">
      <w:pPr>
        <w:jc w:val="both"/>
      </w:pPr>
    </w:p>
    <w:p w:rsidR="009A7A65" w:rsidRPr="000C25D2" w:rsidRDefault="009A7A65" w:rsidP="003D6B69">
      <w:pPr>
        <w:jc w:val="both"/>
      </w:pPr>
    </w:p>
    <w:p w:rsidR="003D6B69" w:rsidRPr="000C25D2" w:rsidRDefault="000C25D2" w:rsidP="001F4EF6">
      <w:pPr>
        <w:jc w:val="both"/>
        <w:rPr>
          <w:b/>
        </w:rPr>
      </w:pPr>
      <w:r w:rsidRPr="000C25D2">
        <w:rPr>
          <w:b/>
        </w:rPr>
        <w:tab/>
      </w:r>
      <w:r w:rsidR="001F4EF6" w:rsidRPr="000C25D2">
        <w:rPr>
          <w:b/>
        </w:rPr>
        <w:t>Malulen Emeklilik İşlemleri Süreci</w:t>
      </w:r>
      <w:r w:rsidR="003D6B69" w:rsidRPr="000C25D2">
        <w:tab/>
      </w:r>
    </w:p>
    <w:p w:rsidR="002E2E71" w:rsidRPr="001F4EF6" w:rsidRDefault="00524B79" w:rsidP="001F4EF6">
      <w:pPr>
        <w:jc w:val="both"/>
        <w:rPr>
          <w:b/>
        </w:rPr>
      </w:pPr>
      <w:r>
        <w:rPr>
          <w:b/>
        </w:rPr>
        <w:lastRenderedPageBreak/>
        <w:tab/>
      </w:r>
      <w:r w:rsidR="00FD5872">
        <w:rPr>
          <w:b/>
        </w:rPr>
        <w:t>Madde 2</w:t>
      </w:r>
      <w:r w:rsidR="009A7A65">
        <w:rPr>
          <w:b/>
        </w:rPr>
        <w:t>0</w:t>
      </w:r>
      <w:r w:rsidR="001F4EF6" w:rsidRPr="001F4EF6">
        <w:rPr>
          <w:b/>
        </w:rPr>
        <w:t>-</w:t>
      </w:r>
      <w:r w:rsidR="00674F37">
        <w:rPr>
          <w:b/>
        </w:rPr>
        <w:t xml:space="preserve"> </w:t>
      </w:r>
      <w:r w:rsidR="00674F37" w:rsidRPr="00674F37">
        <w:t>(1)</w:t>
      </w:r>
      <w:r w:rsidR="00674F37">
        <w:rPr>
          <w:b/>
        </w:rPr>
        <w:t xml:space="preserve"> </w:t>
      </w:r>
      <w:r w:rsidR="00443C43" w:rsidRPr="001F4EF6">
        <w:t>İl atamalı memurun görevini yürütemeyeceğine ilişkin kesin hüküm ifade eden sağlık kurulu raporu alması veya almış olduğu raporların personel mevzuatında belirtilen sürelerden fazla devam etmesi halinde, bu raporlar Sosyal Güvenlik Kurumuna gönderilir.</w:t>
      </w:r>
      <w:r w:rsidR="002E2E71" w:rsidRPr="001F4EF6">
        <w:t xml:space="preserve"> Sosyal Güvenlik Kurumunca da </w:t>
      </w:r>
      <w:r w:rsidR="00443C43" w:rsidRPr="001F4EF6">
        <w:t xml:space="preserve"> incelenip malüllüğüne karar verilmesi üzerine </w:t>
      </w:r>
      <w:r w:rsidR="002E2E71" w:rsidRPr="001F4EF6">
        <w:t xml:space="preserve">PEROP'a girişi yapılarak  emeklilik belgesi hazırlanır ve ilgiliye tebliği için birimine gönderilir. </w:t>
      </w:r>
    </w:p>
    <w:p w:rsidR="002E2E71" w:rsidRPr="001F4EF6" w:rsidRDefault="00524B79" w:rsidP="001F4EF6">
      <w:pPr>
        <w:jc w:val="both"/>
      </w:pPr>
      <w:r>
        <w:tab/>
      </w:r>
      <w:r w:rsidR="002E2E71" w:rsidRPr="001F4EF6">
        <w:t>Tebliği yapılan emeklilik onayı ve eki belgeler SGK'ya gönderilir ve gelen yazıya istinaden işlem sonuçlandırılır.</w:t>
      </w:r>
    </w:p>
    <w:p w:rsidR="00CB6D70" w:rsidRDefault="002E2E71" w:rsidP="001F4EF6">
      <w:pPr>
        <w:jc w:val="both"/>
      </w:pPr>
      <w:r w:rsidRPr="001F4EF6">
        <w:tab/>
      </w:r>
      <w:r w:rsidR="00674F37">
        <w:t xml:space="preserve">(2) </w:t>
      </w:r>
      <w:r w:rsidRPr="001F4EF6">
        <w:t xml:space="preserve">Sosyal Güvenlik Kurumunca </w:t>
      </w:r>
      <w:r w:rsidR="00CB6D70" w:rsidRPr="001F4EF6">
        <w:t>malülen emeklilik talebinin ret edilmesi halinde ilgili karar ilgiliye tebliğ edilir.</w:t>
      </w:r>
    </w:p>
    <w:p w:rsidR="00524B79" w:rsidRDefault="00524B79" w:rsidP="001F4EF6">
      <w:pPr>
        <w:jc w:val="both"/>
      </w:pPr>
    </w:p>
    <w:p w:rsidR="00B13BBA" w:rsidRPr="00B13BBA" w:rsidRDefault="000C25D2" w:rsidP="00B13BBA">
      <w:pPr>
        <w:jc w:val="both"/>
        <w:rPr>
          <w:b/>
          <w:color w:val="000000" w:themeColor="text1"/>
        </w:rPr>
      </w:pPr>
      <w:r>
        <w:rPr>
          <w:b/>
          <w:color w:val="000000" w:themeColor="text1"/>
        </w:rPr>
        <w:tab/>
      </w:r>
      <w:r w:rsidR="00B13BBA" w:rsidRPr="00B13BBA">
        <w:rPr>
          <w:b/>
          <w:color w:val="000000" w:themeColor="text1"/>
        </w:rPr>
        <w:t>İstek ve Yaş Haddinden Emeklilik İşlemleri Süreci</w:t>
      </w:r>
    </w:p>
    <w:p w:rsidR="009D15A4" w:rsidRPr="00B13BBA" w:rsidRDefault="00524B79" w:rsidP="00B13BBA">
      <w:pPr>
        <w:jc w:val="both"/>
      </w:pPr>
      <w:r>
        <w:rPr>
          <w:b/>
        </w:rPr>
        <w:tab/>
      </w:r>
      <w:r w:rsidR="00B13BBA" w:rsidRPr="00B13BBA">
        <w:rPr>
          <w:b/>
        </w:rPr>
        <w:t>Madde 2</w:t>
      </w:r>
      <w:r w:rsidR="009A7A65">
        <w:rPr>
          <w:b/>
        </w:rPr>
        <w:t>1</w:t>
      </w:r>
      <w:r w:rsidR="00B13BBA" w:rsidRPr="00B13BBA">
        <w:rPr>
          <w:b/>
        </w:rPr>
        <w:t>-</w:t>
      </w:r>
      <w:r w:rsidR="00B13BBA" w:rsidRPr="00B13BBA">
        <w:t xml:space="preserve"> (1)</w:t>
      </w:r>
      <w:r w:rsidR="008E4AF3" w:rsidRPr="00B13BBA">
        <w:t>Yaş Haddinden,İstek Üzerine yada Diğer Sebeplerle Emekliliğe Sevk İşlemi Yapılmasına İlişkin Dilekçe incelenir</w:t>
      </w:r>
      <w:r w:rsidR="00B13BBA" w:rsidRPr="00B13BBA">
        <w:t>.</w:t>
      </w:r>
      <w:r w:rsidR="009A7A65">
        <w:t xml:space="preserve"> Kişinin yaş ve hizmet şartlarını taşıyıp taşımadığı kontrol edilir.</w:t>
      </w:r>
    </w:p>
    <w:p w:rsidR="007D1731" w:rsidRPr="00B13BBA" w:rsidRDefault="00B13BBA" w:rsidP="009A7A65">
      <w:pPr>
        <w:ind w:firstLine="708"/>
        <w:jc w:val="both"/>
        <w:rPr>
          <w:iCs/>
        </w:rPr>
      </w:pPr>
      <w:r w:rsidRPr="00B13BBA">
        <w:rPr>
          <w:iCs/>
        </w:rPr>
        <w:t xml:space="preserve">(2) </w:t>
      </w:r>
      <w:r w:rsidR="009A7A65">
        <w:rPr>
          <w:iCs/>
        </w:rPr>
        <w:t xml:space="preserve">Kişinin emeklilik şartlarını taşıması durumunda </w:t>
      </w:r>
      <w:r w:rsidRPr="00B13BBA">
        <w:rPr>
          <w:iCs/>
        </w:rPr>
        <w:t>PEROP'a giriş yapılarak emeklilik onayı hazırlanarak, Vali tarafından imzalanır.</w:t>
      </w:r>
    </w:p>
    <w:p w:rsidR="007D1731" w:rsidRPr="00B13BBA" w:rsidRDefault="00721D70" w:rsidP="00B13BBA">
      <w:pPr>
        <w:jc w:val="both"/>
        <w:rPr>
          <w:color w:val="000000" w:themeColor="text1"/>
        </w:rPr>
      </w:pPr>
      <w:r w:rsidRPr="00B13BBA">
        <w:rPr>
          <w:color w:val="000000" w:themeColor="text1"/>
        </w:rPr>
        <w:t xml:space="preserve"> </w:t>
      </w:r>
      <w:r w:rsidR="00B13BBA" w:rsidRPr="00B13BBA">
        <w:rPr>
          <w:color w:val="000000" w:themeColor="text1"/>
        </w:rPr>
        <w:tab/>
        <w:t>(3) Emeklilik onayının Vali tarafından imzalanmasını müteakip görevden ayrılmanın t</w:t>
      </w:r>
      <w:r w:rsidR="008E4AF3" w:rsidRPr="00B13BBA">
        <w:rPr>
          <w:color w:val="000000" w:themeColor="text1"/>
        </w:rPr>
        <w:t xml:space="preserve">emini </w:t>
      </w:r>
      <w:r w:rsidR="00B13BBA" w:rsidRPr="00B13BBA">
        <w:rPr>
          <w:color w:val="000000" w:themeColor="text1"/>
        </w:rPr>
        <w:t>için onay sureti i</w:t>
      </w:r>
      <w:r w:rsidR="008E4AF3" w:rsidRPr="00B13BBA">
        <w:rPr>
          <w:color w:val="000000" w:themeColor="text1"/>
        </w:rPr>
        <w:t>lgili</w:t>
      </w:r>
      <w:r w:rsidR="009A7A65">
        <w:rPr>
          <w:color w:val="000000" w:themeColor="text1"/>
        </w:rPr>
        <w:t>nin görev yaptığı</w:t>
      </w:r>
      <w:r w:rsidR="008E4AF3" w:rsidRPr="00B13BBA">
        <w:rPr>
          <w:color w:val="000000" w:themeColor="text1"/>
        </w:rPr>
        <w:t xml:space="preserve"> </w:t>
      </w:r>
      <w:r w:rsidR="00B13BBA" w:rsidRPr="00B13BBA">
        <w:rPr>
          <w:color w:val="000000" w:themeColor="text1"/>
        </w:rPr>
        <w:t>yere gönderilerek tebligatı s</w:t>
      </w:r>
      <w:r w:rsidR="008E4AF3" w:rsidRPr="00B13BBA">
        <w:rPr>
          <w:color w:val="000000" w:themeColor="text1"/>
        </w:rPr>
        <w:t>ağlanır</w:t>
      </w:r>
      <w:r w:rsidR="00B13BBA" w:rsidRPr="00B13BBA">
        <w:rPr>
          <w:color w:val="000000" w:themeColor="text1"/>
        </w:rPr>
        <w:t>.</w:t>
      </w:r>
    </w:p>
    <w:p w:rsidR="008E4AF3" w:rsidRPr="00B13BBA" w:rsidRDefault="00B13BBA" w:rsidP="00B13BBA">
      <w:pPr>
        <w:jc w:val="both"/>
        <w:rPr>
          <w:color w:val="000000" w:themeColor="text1"/>
        </w:rPr>
      </w:pPr>
      <w:r w:rsidRPr="00B13BBA">
        <w:rPr>
          <w:color w:val="000000" w:themeColor="text1"/>
        </w:rPr>
        <w:tab/>
        <w:t>(4) Emekli olacak kişinin görevinden ayrıldığına ilişkin y</w:t>
      </w:r>
      <w:r w:rsidR="008E4AF3" w:rsidRPr="00B13BBA">
        <w:rPr>
          <w:color w:val="000000" w:themeColor="text1"/>
        </w:rPr>
        <w:t xml:space="preserve">azının </w:t>
      </w:r>
      <w:r w:rsidRPr="00B13BBA">
        <w:rPr>
          <w:color w:val="000000" w:themeColor="text1"/>
        </w:rPr>
        <w:t>gelmesinden sonra ayrıldı b</w:t>
      </w:r>
      <w:r w:rsidR="008E4AF3" w:rsidRPr="00B13BBA">
        <w:rPr>
          <w:color w:val="000000" w:themeColor="text1"/>
        </w:rPr>
        <w:t xml:space="preserve">ilgisi PEROP'a </w:t>
      </w:r>
      <w:r w:rsidRPr="00B13BBA">
        <w:rPr>
          <w:color w:val="000000" w:themeColor="text1"/>
        </w:rPr>
        <w:t>girilerek emekli onayı ve eki hizmet c</w:t>
      </w:r>
      <w:r w:rsidR="008E4AF3" w:rsidRPr="00B13BBA">
        <w:rPr>
          <w:color w:val="000000" w:themeColor="text1"/>
        </w:rPr>
        <w:t xml:space="preserve">etveli ve </w:t>
      </w:r>
      <w:r w:rsidRPr="00B13BBA">
        <w:rPr>
          <w:color w:val="000000" w:themeColor="text1"/>
        </w:rPr>
        <w:t>diğer g</w:t>
      </w:r>
      <w:r w:rsidR="008E4AF3" w:rsidRPr="00B13BBA">
        <w:rPr>
          <w:color w:val="000000" w:themeColor="text1"/>
        </w:rPr>
        <w:t>ere</w:t>
      </w:r>
      <w:r w:rsidRPr="00B13BBA">
        <w:rPr>
          <w:color w:val="000000" w:themeColor="text1"/>
        </w:rPr>
        <w:t>kli belgeler Defterdar tarafından imzalanan yazı ekinde SGK'ya gönderilir.</w:t>
      </w:r>
    </w:p>
    <w:p w:rsidR="008E4AF3" w:rsidRDefault="00B13BBA" w:rsidP="00B13BBA">
      <w:pPr>
        <w:jc w:val="both"/>
        <w:rPr>
          <w:color w:val="000000" w:themeColor="text1"/>
        </w:rPr>
      </w:pPr>
      <w:r w:rsidRPr="00B13BBA">
        <w:rPr>
          <w:color w:val="000000" w:themeColor="text1"/>
        </w:rPr>
        <w:tab/>
        <w:t>(5) SGK'dan emekliliğe ilişkin gelen cevabi yazı incelenerek m</w:t>
      </w:r>
      <w:r w:rsidR="008E4AF3" w:rsidRPr="00B13BBA">
        <w:rPr>
          <w:color w:val="000000" w:themeColor="text1"/>
        </w:rPr>
        <w:t xml:space="preserve">utabakat </w:t>
      </w:r>
      <w:r w:rsidRPr="00B13BBA">
        <w:rPr>
          <w:color w:val="000000" w:themeColor="text1"/>
        </w:rPr>
        <w:t>sağlanır ve işlem t</w:t>
      </w:r>
      <w:r w:rsidR="008E4AF3" w:rsidRPr="00B13BBA">
        <w:rPr>
          <w:color w:val="000000" w:themeColor="text1"/>
        </w:rPr>
        <w:t>amamlanır</w:t>
      </w:r>
      <w:r w:rsidR="00AB603D">
        <w:rPr>
          <w:color w:val="000000" w:themeColor="text1"/>
        </w:rPr>
        <w:t>.</w:t>
      </w:r>
    </w:p>
    <w:p w:rsidR="009A7A65" w:rsidRDefault="009A7A65" w:rsidP="00B13BBA">
      <w:pPr>
        <w:jc w:val="both"/>
        <w:rPr>
          <w:color w:val="000000" w:themeColor="text1"/>
        </w:rPr>
      </w:pPr>
      <w:r>
        <w:rPr>
          <w:color w:val="000000" w:themeColor="text1"/>
        </w:rPr>
        <w:tab/>
        <w:t>(6) Kişinin emeklilik şartlarını taşımaması halinde Defterdar imzalı yazı ile bilgi verilir.</w:t>
      </w:r>
    </w:p>
    <w:p w:rsidR="008E4AF3" w:rsidRDefault="008E4AF3" w:rsidP="00540CC1">
      <w:pPr>
        <w:rPr>
          <w:color w:val="000000" w:themeColor="text1"/>
        </w:rPr>
      </w:pPr>
    </w:p>
    <w:p w:rsidR="008E4AF3" w:rsidRPr="002F2B03" w:rsidRDefault="000C25D2" w:rsidP="002F2B03">
      <w:pPr>
        <w:rPr>
          <w:b/>
          <w:color w:val="000000" w:themeColor="text1"/>
        </w:rPr>
      </w:pPr>
      <w:r>
        <w:rPr>
          <w:b/>
          <w:color w:val="000000" w:themeColor="text1"/>
        </w:rPr>
        <w:tab/>
      </w:r>
      <w:r w:rsidR="006E4E21" w:rsidRPr="002F2B03">
        <w:rPr>
          <w:b/>
          <w:color w:val="000000" w:themeColor="text1"/>
        </w:rPr>
        <w:t>Kimlik İşlem Süreci</w:t>
      </w:r>
    </w:p>
    <w:p w:rsidR="006D4010" w:rsidRPr="002F2B03" w:rsidRDefault="000C25D2" w:rsidP="002F2B03">
      <w:pPr>
        <w:jc w:val="both"/>
      </w:pPr>
      <w:r>
        <w:rPr>
          <w:b/>
          <w:color w:val="000000" w:themeColor="text1"/>
        </w:rPr>
        <w:tab/>
      </w:r>
      <w:r w:rsidR="006E4E21" w:rsidRPr="002F2B03">
        <w:rPr>
          <w:b/>
          <w:color w:val="000000" w:themeColor="text1"/>
        </w:rPr>
        <w:t xml:space="preserve">Madde </w:t>
      </w:r>
      <w:r w:rsidR="009A7A65">
        <w:rPr>
          <w:b/>
          <w:color w:val="000000" w:themeColor="text1"/>
        </w:rPr>
        <w:t>22</w:t>
      </w:r>
      <w:r w:rsidR="006E4E21" w:rsidRPr="002F2B03">
        <w:rPr>
          <w:b/>
          <w:color w:val="000000" w:themeColor="text1"/>
        </w:rPr>
        <w:t>-</w:t>
      </w:r>
      <w:r w:rsidR="006D4010" w:rsidRPr="002F2B03">
        <w:tab/>
      </w:r>
      <w:r w:rsidR="002A4E7B" w:rsidRPr="002F2B03">
        <w:t xml:space="preserve">(1) </w:t>
      </w:r>
      <w:r w:rsidR="006D4010" w:rsidRPr="002F2B03">
        <w:t>P</w:t>
      </w:r>
      <w:r w:rsidR="002A4E7B" w:rsidRPr="002F2B03">
        <w:t xml:space="preserve">ersonel tarafından kimlik talep </w:t>
      </w:r>
      <w:r w:rsidR="006D4010" w:rsidRPr="002F2B03">
        <w:t>edilmesi halinde, kimlik talep formu</w:t>
      </w:r>
      <w:r w:rsidR="006D4010" w:rsidRPr="002F2B03">
        <w:rPr>
          <w:b/>
        </w:rPr>
        <w:t xml:space="preserve"> </w:t>
      </w:r>
      <w:r w:rsidR="006D4010" w:rsidRPr="002F2B03">
        <w:t xml:space="preserve"> memur tarafından </w:t>
      </w:r>
      <w:r w:rsidR="002A4E7B" w:rsidRPr="002F2B03">
        <w:t>incelenir varsa eksik olan bilgiler tamamlattırılır.</w:t>
      </w:r>
      <w:r w:rsidR="006D4010" w:rsidRPr="002F2B03">
        <w:t xml:space="preserve"> Formdaki bilgiler </w:t>
      </w:r>
      <w:r w:rsidR="002A4E7B" w:rsidRPr="002F2B03">
        <w:t>esas alınarak kimlik belgesi düzenlenir.</w:t>
      </w:r>
      <w:r w:rsidR="006D4010" w:rsidRPr="002F2B03">
        <w:t xml:space="preserve"> </w:t>
      </w:r>
      <w:r w:rsidR="002A4E7B" w:rsidRPr="002F2B03">
        <w:t>K</w:t>
      </w:r>
      <w:r w:rsidR="006D4010" w:rsidRPr="002F2B03">
        <w:t xml:space="preserve">imlik belgesi </w:t>
      </w:r>
      <w:r w:rsidR="002A4E7B" w:rsidRPr="002F2B03">
        <w:t xml:space="preserve">Vali Yardımcısı tarafından </w:t>
      </w:r>
      <w:r w:rsidR="006D4010" w:rsidRPr="002F2B03">
        <w:t xml:space="preserve"> imzalandıktan sonra, </w:t>
      </w:r>
      <w:r w:rsidR="002A4E7B" w:rsidRPr="002F2B03">
        <w:t>bir üst yazı e</w:t>
      </w:r>
      <w:r w:rsidR="006D68DB">
        <w:t>k</w:t>
      </w:r>
      <w:r w:rsidR="002A4E7B" w:rsidRPr="002F2B03">
        <w:t>inde memurun görev yaptığı birime memura imza karşılığı  teslim edilmek üzere gönderilir. G</w:t>
      </w:r>
      <w:r w:rsidR="004E15C9">
        <w:t>örev ve u</w:t>
      </w:r>
      <w:r w:rsidR="006D4010" w:rsidRPr="002F2B03">
        <w:t>nvanda değişiklik meydana geldikçe kimlik belgeleri değiştirilir.</w:t>
      </w:r>
    </w:p>
    <w:p w:rsidR="006D4010" w:rsidRDefault="006D4010" w:rsidP="002F2B03">
      <w:pPr>
        <w:jc w:val="both"/>
      </w:pPr>
      <w:r w:rsidRPr="002F2B03">
        <w:tab/>
      </w:r>
      <w:r w:rsidR="002A4E7B" w:rsidRPr="002F2B03">
        <w:t xml:space="preserve">(2) </w:t>
      </w:r>
      <w:r w:rsidRPr="002F2B03">
        <w:t>Herhangi bir sebeple Defterdarlıktan ayrılanlar kimlik belgelerini iade ederler.</w:t>
      </w:r>
    </w:p>
    <w:p w:rsidR="009A7A65" w:rsidRDefault="009A7A65" w:rsidP="007E304E">
      <w:pPr>
        <w:jc w:val="center"/>
        <w:rPr>
          <w:b/>
          <w:bCs/>
        </w:rPr>
      </w:pPr>
    </w:p>
    <w:p w:rsidR="007E304E" w:rsidRDefault="007E304E" w:rsidP="007E304E">
      <w:pPr>
        <w:jc w:val="center"/>
        <w:rPr>
          <w:b/>
          <w:bCs/>
        </w:rPr>
      </w:pPr>
      <w:r>
        <w:rPr>
          <w:b/>
          <w:bCs/>
        </w:rPr>
        <w:t>DÖRDÜNCÜ BÖLÜM</w:t>
      </w:r>
    </w:p>
    <w:p w:rsidR="007E304E" w:rsidRDefault="007E304E" w:rsidP="007E304E">
      <w:pPr>
        <w:jc w:val="center"/>
        <w:rPr>
          <w:b/>
          <w:color w:val="000000" w:themeColor="text1"/>
        </w:rPr>
      </w:pPr>
      <w:r>
        <w:rPr>
          <w:b/>
          <w:color w:val="000000" w:themeColor="text1"/>
        </w:rPr>
        <w:t>Sosyal Yönetsel İşlemleri</w:t>
      </w:r>
    </w:p>
    <w:p w:rsidR="007E304E" w:rsidRDefault="007E304E" w:rsidP="007E304E">
      <w:pPr>
        <w:jc w:val="center"/>
        <w:rPr>
          <w:b/>
          <w:color w:val="000000" w:themeColor="text1"/>
        </w:rPr>
      </w:pPr>
    </w:p>
    <w:p w:rsidR="007E304E" w:rsidRDefault="007E304E" w:rsidP="007E304E">
      <w:pPr>
        <w:jc w:val="center"/>
        <w:rPr>
          <w:b/>
          <w:color w:val="000000" w:themeColor="text1"/>
        </w:rPr>
      </w:pPr>
    </w:p>
    <w:p w:rsidR="007E304E" w:rsidRPr="006014C6" w:rsidRDefault="007E304E" w:rsidP="007E304E">
      <w:pPr>
        <w:rPr>
          <w:b/>
        </w:rPr>
      </w:pPr>
      <w:r>
        <w:tab/>
      </w:r>
      <w:hyperlink r:id="rId27" w:tgtFrame="_blank" w:history="1">
        <w:r w:rsidRPr="006014C6">
          <w:rPr>
            <w:rStyle w:val="Kpr"/>
            <w:b/>
            <w:color w:val="000000" w:themeColor="text1"/>
            <w:u w:val="none"/>
          </w:rPr>
          <w:t>Yetkili Sendikanın Belirlenmesine İlişkin İşlem Süreci</w:t>
        </w:r>
      </w:hyperlink>
    </w:p>
    <w:p w:rsidR="007E304E" w:rsidRDefault="007E304E" w:rsidP="007E304E">
      <w:pPr>
        <w:jc w:val="both"/>
      </w:pPr>
      <w:r>
        <w:rPr>
          <w:b/>
        </w:rPr>
        <w:tab/>
        <w:t xml:space="preserve">Madde </w:t>
      </w:r>
      <w:r w:rsidR="009A7A65">
        <w:rPr>
          <w:b/>
        </w:rPr>
        <w:t>23</w:t>
      </w:r>
      <w:r w:rsidRPr="006014C6">
        <w:rPr>
          <w:b/>
        </w:rPr>
        <w:t>-</w:t>
      </w:r>
      <w:r>
        <w:t xml:space="preserve"> (1) </w:t>
      </w:r>
      <w:r w:rsidRPr="00EB3723">
        <w:t xml:space="preserve">Sendika Üye Sayılarının Tespitine İlişkin  </w:t>
      </w:r>
      <w:r>
        <w:t>Personel Genel Müdürlüğünden gelen y</w:t>
      </w:r>
      <w:r w:rsidRPr="00EB3723">
        <w:t>azın</w:t>
      </w:r>
      <w:r>
        <w:t>ın  Merkez ve İlçe Birimlerine duyurulması y</w:t>
      </w:r>
      <w:r w:rsidRPr="00EB3723">
        <w:t>azısı</w:t>
      </w:r>
      <w:r>
        <w:t xml:space="preserve"> hazırlanarak Defterdar tarafından imzalanır.</w:t>
      </w:r>
    </w:p>
    <w:p w:rsidR="007E304E" w:rsidRDefault="007E304E" w:rsidP="007E304E">
      <w:pPr>
        <w:jc w:val="both"/>
      </w:pPr>
      <w:r>
        <w:tab/>
        <w:t xml:space="preserve">(2) Merkez ve ilçe birimlerinden gelen toplantı tutanakları derlenerek, işveren ve sendika temsilcilerine imzalatılır. </w:t>
      </w:r>
    </w:p>
    <w:p w:rsidR="007E304E" w:rsidRDefault="007E304E" w:rsidP="007E304E">
      <w:pPr>
        <w:jc w:val="both"/>
      </w:pPr>
      <w:r>
        <w:tab/>
        <w:t>(3) Toplantı tutanaklarının Bakanlığımıza (Personel Genel Müdürlüğü) gönderilmesi yazısı hazırlanarak Defterdar tarafından imzalanır.</w:t>
      </w:r>
    </w:p>
    <w:p w:rsidR="007E304E" w:rsidRDefault="007E304E" w:rsidP="007E304E">
      <w:pPr>
        <w:jc w:val="both"/>
      </w:pPr>
    </w:p>
    <w:p w:rsidR="007E304E" w:rsidRDefault="007E304E" w:rsidP="007E304E">
      <w:pPr>
        <w:jc w:val="both"/>
      </w:pPr>
    </w:p>
    <w:p w:rsidR="007E304E" w:rsidRPr="00D5197B" w:rsidRDefault="007E304E" w:rsidP="007E304E">
      <w:pPr>
        <w:rPr>
          <w:b/>
          <w:color w:val="000000" w:themeColor="text1"/>
        </w:rPr>
      </w:pPr>
      <w:r>
        <w:rPr>
          <w:b/>
          <w:color w:val="000000" w:themeColor="text1"/>
        </w:rPr>
        <w:tab/>
      </w:r>
      <w:r w:rsidRPr="00D5197B">
        <w:rPr>
          <w:b/>
          <w:color w:val="000000" w:themeColor="text1"/>
        </w:rPr>
        <w:t>Personel Maaş Ödemeleri İşlem Süreci</w:t>
      </w:r>
    </w:p>
    <w:p w:rsidR="007E304E" w:rsidRDefault="007E304E" w:rsidP="007E304E">
      <w:pPr>
        <w:jc w:val="both"/>
        <w:rPr>
          <w:color w:val="000000" w:themeColor="text1"/>
        </w:rPr>
      </w:pPr>
      <w:r>
        <w:rPr>
          <w:b/>
          <w:color w:val="000000" w:themeColor="text1"/>
        </w:rPr>
        <w:tab/>
        <w:t xml:space="preserve">Madde </w:t>
      </w:r>
      <w:r w:rsidR="009A7A65">
        <w:rPr>
          <w:b/>
          <w:color w:val="000000" w:themeColor="text1"/>
        </w:rPr>
        <w:t>24</w:t>
      </w:r>
      <w:r>
        <w:rPr>
          <w:b/>
          <w:color w:val="000000" w:themeColor="text1"/>
        </w:rPr>
        <w:t xml:space="preserve">- </w:t>
      </w:r>
      <w:r w:rsidRPr="00D5197B">
        <w:rPr>
          <w:color w:val="000000" w:themeColor="text1"/>
        </w:rPr>
        <w:t>(1)</w:t>
      </w:r>
      <w:r w:rsidRPr="00224158">
        <w:t xml:space="preserve"> </w:t>
      </w:r>
      <w:r w:rsidRPr="00224158">
        <w:rPr>
          <w:color w:val="000000" w:themeColor="text1"/>
        </w:rPr>
        <w:t>Personel</w:t>
      </w:r>
      <w:r>
        <w:rPr>
          <w:color w:val="000000" w:themeColor="text1"/>
        </w:rPr>
        <w:t xml:space="preserve"> maaşında oluşan değişiklikler</w:t>
      </w:r>
      <w:r w:rsidRPr="00224158">
        <w:rPr>
          <w:color w:val="000000" w:themeColor="text1"/>
        </w:rPr>
        <w:t xml:space="preserve"> (Terfi, İcra Kesinti, Sendika, Aile Yardımı, Çocuk Yardımı, Rapor Kesintisi, Lojman Bilgi Değişikliği</w:t>
      </w:r>
      <w:r>
        <w:rPr>
          <w:color w:val="000000" w:themeColor="text1"/>
        </w:rPr>
        <w:t>)</w:t>
      </w:r>
      <w:r w:rsidRPr="00224158">
        <w:rPr>
          <w:color w:val="000000" w:themeColor="text1"/>
        </w:rPr>
        <w:t xml:space="preserve"> </w:t>
      </w:r>
      <w:r>
        <w:rPr>
          <w:color w:val="000000" w:themeColor="text1"/>
        </w:rPr>
        <w:t>K.P.H.Y.</w:t>
      </w:r>
      <w:r w:rsidRPr="00224158">
        <w:rPr>
          <w:color w:val="000000" w:themeColor="text1"/>
        </w:rPr>
        <w:t xml:space="preserve"> Sistem</w:t>
      </w:r>
      <w:r>
        <w:rPr>
          <w:color w:val="000000" w:themeColor="text1"/>
        </w:rPr>
        <w:t>ine girilerek g</w:t>
      </w:r>
      <w:r w:rsidRPr="00224158">
        <w:rPr>
          <w:color w:val="000000" w:themeColor="text1"/>
        </w:rPr>
        <w:t>üncellen</w:t>
      </w:r>
      <w:r>
        <w:rPr>
          <w:color w:val="000000" w:themeColor="text1"/>
        </w:rPr>
        <w:t>ir</w:t>
      </w:r>
    </w:p>
    <w:p w:rsidR="007E304E" w:rsidRPr="00224158" w:rsidRDefault="007E304E" w:rsidP="007E304E">
      <w:pPr>
        <w:jc w:val="both"/>
        <w:rPr>
          <w:color w:val="000000" w:themeColor="text1"/>
        </w:rPr>
      </w:pPr>
      <w:r>
        <w:rPr>
          <w:color w:val="000000" w:themeColor="text1"/>
        </w:rPr>
        <w:tab/>
        <w:t>(2) K.P.H.Y.S' den söz konusu değişiklikler kontrol edilerek, maaş hesaplama menüsünden hesaplama yapılır.</w:t>
      </w:r>
    </w:p>
    <w:p w:rsidR="007E304E" w:rsidRDefault="007E304E" w:rsidP="007E304E">
      <w:pPr>
        <w:jc w:val="both"/>
        <w:rPr>
          <w:color w:val="000000" w:themeColor="text1"/>
        </w:rPr>
      </w:pPr>
      <w:r>
        <w:rPr>
          <w:color w:val="000000" w:themeColor="text1"/>
        </w:rPr>
        <w:lastRenderedPageBreak/>
        <w:tab/>
        <w:t xml:space="preserve">(3) Ödeme Emri Belgesi ve Ekleri </w:t>
      </w:r>
      <w:r w:rsidRPr="00224158">
        <w:rPr>
          <w:color w:val="000000" w:themeColor="text1"/>
        </w:rPr>
        <w:t xml:space="preserve">Yetkililerce </w:t>
      </w:r>
      <w:r>
        <w:rPr>
          <w:color w:val="000000" w:themeColor="text1"/>
        </w:rPr>
        <w:t>imzalanarak, belgeler elektronik ortamda ve ıslak imzalı olarak teslim belgesi düzenlenerek Muhasebe Müdürlüğüne teslim edilir.</w:t>
      </w:r>
    </w:p>
    <w:p w:rsidR="007E304E" w:rsidRDefault="007E304E" w:rsidP="007E304E">
      <w:pPr>
        <w:jc w:val="both"/>
        <w:rPr>
          <w:color w:val="000000" w:themeColor="text1"/>
        </w:rPr>
      </w:pPr>
      <w:r>
        <w:rPr>
          <w:color w:val="000000" w:themeColor="text1"/>
        </w:rPr>
        <w:tab/>
        <w:t>(4) Banka listesinin K.P.H.Y.S ü</w:t>
      </w:r>
      <w:r w:rsidRPr="00224158">
        <w:rPr>
          <w:color w:val="000000" w:themeColor="text1"/>
        </w:rPr>
        <w:t>zerinden Maaş Banka Aktarım İşlemleri Banka L</w:t>
      </w:r>
      <w:r>
        <w:rPr>
          <w:color w:val="000000" w:themeColor="text1"/>
        </w:rPr>
        <w:t>istesi Maaş Aktarma Bölümünden elektronik ortamda banka şubesine g</w:t>
      </w:r>
      <w:r w:rsidRPr="00224158">
        <w:rPr>
          <w:color w:val="000000" w:themeColor="text1"/>
        </w:rPr>
        <w:t>önderilir.</w:t>
      </w:r>
    </w:p>
    <w:p w:rsidR="007E304E" w:rsidRDefault="007E304E" w:rsidP="007E304E">
      <w:pPr>
        <w:jc w:val="both"/>
        <w:rPr>
          <w:color w:val="000000" w:themeColor="text1"/>
        </w:rPr>
      </w:pPr>
    </w:p>
    <w:p w:rsidR="007E304E" w:rsidRDefault="007E304E" w:rsidP="007E304E">
      <w:pPr>
        <w:jc w:val="both"/>
        <w:rPr>
          <w:b/>
          <w:color w:val="000000" w:themeColor="text1"/>
        </w:rPr>
      </w:pPr>
      <w:r>
        <w:rPr>
          <w:b/>
          <w:color w:val="000000" w:themeColor="text1"/>
        </w:rPr>
        <w:tab/>
      </w:r>
    </w:p>
    <w:p w:rsidR="007E304E" w:rsidRDefault="007E304E" w:rsidP="007E304E">
      <w:pPr>
        <w:jc w:val="both"/>
        <w:rPr>
          <w:b/>
          <w:color w:val="000000" w:themeColor="text1"/>
        </w:rPr>
      </w:pPr>
    </w:p>
    <w:p w:rsidR="007E304E" w:rsidRPr="00C026E2" w:rsidRDefault="007E304E" w:rsidP="007E304E">
      <w:pPr>
        <w:ind w:firstLine="708"/>
        <w:jc w:val="both"/>
        <w:rPr>
          <w:b/>
          <w:color w:val="000000" w:themeColor="text1"/>
        </w:rPr>
      </w:pPr>
      <w:r w:rsidRPr="00C026E2">
        <w:rPr>
          <w:b/>
          <w:color w:val="000000" w:themeColor="text1"/>
        </w:rPr>
        <w:t>Doğrudan Temin Suretiyle Mal Ve Hizmet Alım İşlem Süreci</w:t>
      </w:r>
    </w:p>
    <w:p w:rsidR="007E304E" w:rsidRDefault="007E304E" w:rsidP="007E304E">
      <w:pPr>
        <w:jc w:val="both"/>
        <w:rPr>
          <w:b/>
          <w:color w:val="000000" w:themeColor="text1"/>
        </w:rPr>
      </w:pPr>
      <w:r>
        <w:rPr>
          <w:b/>
          <w:color w:val="000000" w:themeColor="text1"/>
        </w:rPr>
        <w:tab/>
      </w:r>
      <w:r w:rsidR="009A7A65">
        <w:rPr>
          <w:b/>
          <w:color w:val="000000" w:themeColor="text1"/>
        </w:rPr>
        <w:t>Madde 25</w:t>
      </w:r>
      <w:r>
        <w:rPr>
          <w:b/>
          <w:color w:val="000000" w:themeColor="text1"/>
        </w:rPr>
        <w:t xml:space="preserve">- </w:t>
      </w:r>
      <w:r w:rsidRPr="00B20129">
        <w:rPr>
          <w:color w:val="000000" w:themeColor="text1"/>
        </w:rPr>
        <w:t>(1)</w:t>
      </w:r>
      <w:r w:rsidRPr="00C026E2">
        <w:t xml:space="preserve"> </w:t>
      </w:r>
      <w:r>
        <w:rPr>
          <w:color w:val="000000" w:themeColor="text1"/>
        </w:rPr>
        <w:t>İhtiyaç belirlendikten sonra ödenek kontrolü y</w:t>
      </w:r>
      <w:r w:rsidRPr="00C026E2">
        <w:rPr>
          <w:color w:val="000000" w:themeColor="text1"/>
        </w:rPr>
        <w:t>apıl</w:t>
      </w:r>
      <w:r>
        <w:rPr>
          <w:color w:val="000000" w:themeColor="text1"/>
        </w:rPr>
        <w:t>arak, ilgili tertipte ödenek yoksa ödenek talep yazısı hazırlanarak Bakanlığa gönderilir.</w:t>
      </w:r>
    </w:p>
    <w:p w:rsidR="007E304E" w:rsidRDefault="007E304E" w:rsidP="007E304E">
      <w:pPr>
        <w:jc w:val="both"/>
        <w:rPr>
          <w:color w:val="000000" w:themeColor="text1"/>
        </w:rPr>
      </w:pPr>
      <w:r>
        <w:rPr>
          <w:color w:val="000000" w:themeColor="text1"/>
        </w:rPr>
        <w:tab/>
        <w:t>(2) Yaklaşık maliyet araştırması yapmak ü</w:t>
      </w:r>
      <w:r w:rsidRPr="00C026E2">
        <w:rPr>
          <w:color w:val="000000" w:themeColor="text1"/>
        </w:rPr>
        <w:t xml:space="preserve">zere </w:t>
      </w:r>
      <w:r>
        <w:rPr>
          <w:color w:val="000000" w:themeColor="text1"/>
        </w:rPr>
        <w:t>görevlendirilecek iki p</w:t>
      </w:r>
      <w:r w:rsidRPr="00C026E2">
        <w:rPr>
          <w:color w:val="000000" w:themeColor="text1"/>
        </w:rPr>
        <w:t xml:space="preserve">ersonel </w:t>
      </w:r>
      <w:r>
        <w:rPr>
          <w:color w:val="000000" w:themeColor="text1"/>
        </w:rPr>
        <w:t>için görevlendirilme onayı Defterdar tarafından imzalanır.</w:t>
      </w:r>
    </w:p>
    <w:p w:rsidR="007E304E" w:rsidRDefault="007E304E" w:rsidP="007E304E">
      <w:pPr>
        <w:jc w:val="both"/>
        <w:rPr>
          <w:color w:val="000000" w:themeColor="text1"/>
        </w:rPr>
      </w:pPr>
      <w:r>
        <w:rPr>
          <w:color w:val="000000" w:themeColor="text1"/>
        </w:rPr>
        <w:tab/>
        <w:t>(3) İlgili firmalara gönderilmek üzere hazırlanan yaklaşık maliyet teklif mektupları Personel Müdürü tarafından imzalanarak, görevlendirilen personelce yaklaşık maliyet araştırması yapılarak teklifler değerlendirilir ve yaklaşık maliyet tespit tutanağı düzenlenir.</w:t>
      </w:r>
    </w:p>
    <w:p w:rsidR="007E304E" w:rsidRDefault="007E304E" w:rsidP="007E304E">
      <w:pPr>
        <w:jc w:val="both"/>
        <w:rPr>
          <w:color w:val="000000" w:themeColor="text1"/>
        </w:rPr>
      </w:pPr>
      <w:r>
        <w:rPr>
          <w:color w:val="000000" w:themeColor="text1"/>
        </w:rPr>
        <w:tab/>
        <w:t>(4) Düzenlenen yaklaşık maliyet tespit tutanağına istinaden onay belgesi hazırlanarak Defterdar tarafından imzalanır.</w:t>
      </w:r>
    </w:p>
    <w:p w:rsidR="007E304E" w:rsidRDefault="007E304E" w:rsidP="007E304E">
      <w:pPr>
        <w:jc w:val="both"/>
        <w:rPr>
          <w:color w:val="000000" w:themeColor="text1"/>
        </w:rPr>
      </w:pPr>
      <w:r>
        <w:rPr>
          <w:color w:val="000000" w:themeColor="text1"/>
        </w:rPr>
        <w:tab/>
        <w:t xml:space="preserve">(5) İlgili firmalara gönderilmek üzere hazırlanan </w:t>
      </w:r>
      <w:r w:rsidRPr="00C026E2">
        <w:rPr>
          <w:color w:val="000000" w:themeColor="text1"/>
        </w:rPr>
        <w:t>Piyasa</w:t>
      </w:r>
      <w:r>
        <w:rPr>
          <w:color w:val="000000" w:themeColor="text1"/>
        </w:rPr>
        <w:t xml:space="preserve"> Fiyat Araştırması Teklif Mektup</w:t>
      </w:r>
      <w:r w:rsidRPr="00C026E2">
        <w:rPr>
          <w:color w:val="000000" w:themeColor="text1"/>
        </w:rPr>
        <w:t xml:space="preserve">ları </w:t>
      </w:r>
      <w:r>
        <w:rPr>
          <w:color w:val="000000" w:themeColor="text1"/>
        </w:rPr>
        <w:t>Personel Müdürü tarafından imzalanarak, görevlendirilen personelce piyasa fiyat araştırması yapılarak teklifler değerlendirilir ve Piyasa Fiyat Araştırması Tutanağı  düzenlenir.</w:t>
      </w:r>
    </w:p>
    <w:p w:rsidR="007E304E" w:rsidRDefault="007E304E" w:rsidP="007E304E">
      <w:pPr>
        <w:jc w:val="both"/>
        <w:rPr>
          <w:color w:val="000000" w:themeColor="text1"/>
        </w:rPr>
      </w:pPr>
      <w:r>
        <w:rPr>
          <w:color w:val="000000" w:themeColor="text1"/>
        </w:rPr>
        <w:tab/>
        <w:t>(6) Doğrudan Temin İşlem Süreci ile ilgili olarak sözleşme imzalanacak ise hazırlanan sözleşme yüklenici ve Defterdar tarafından imzalanır.</w:t>
      </w:r>
    </w:p>
    <w:p w:rsidR="007E304E" w:rsidRDefault="007E304E" w:rsidP="007E304E">
      <w:pPr>
        <w:rPr>
          <w:color w:val="000000" w:themeColor="text1"/>
        </w:rPr>
      </w:pPr>
      <w:r>
        <w:rPr>
          <w:color w:val="000000" w:themeColor="text1"/>
        </w:rPr>
        <w:t xml:space="preserve"> </w:t>
      </w:r>
      <w:r>
        <w:rPr>
          <w:color w:val="000000" w:themeColor="text1"/>
        </w:rPr>
        <w:tab/>
        <w:t xml:space="preserve">(7) </w:t>
      </w:r>
      <w:r w:rsidRPr="00C026E2">
        <w:rPr>
          <w:color w:val="000000" w:themeColor="text1"/>
        </w:rPr>
        <w:t xml:space="preserve">Sözleşme Bedeli Üzerinden Hesaplan Karar Pulu ve Damga Vergisi Bedellerini </w:t>
      </w:r>
      <w:r>
        <w:rPr>
          <w:color w:val="000000" w:themeColor="text1"/>
        </w:rPr>
        <w:t>i</w:t>
      </w:r>
      <w:r w:rsidRPr="00C026E2">
        <w:rPr>
          <w:color w:val="000000" w:themeColor="text1"/>
        </w:rPr>
        <w:t>çer</w:t>
      </w:r>
      <w:r>
        <w:rPr>
          <w:color w:val="000000" w:themeColor="text1"/>
        </w:rPr>
        <w:t>en y</w:t>
      </w:r>
      <w:r w:rsidRPr="00C026E2">
        <w:rPr>
          <w:color w:val="000000" w:themeColor="text1"/>
        </w:rPr>
        <w:t xml:space="preserve">azı </w:t>
      </w:r>
      <w:r>
        <w:rPr>
          <w:color w:val="000000" w:themeColor="text1"/>
        </w:rPr>
        <w:t>hazırlanarak Defterdar tarafından imzalanır, taahhüt dosyası Muhasebe Müdürlüğüne gönderilir.</w:t>
      </w:r>
    </w:p>
    <w:p w:rsidR="007E304E" w:rsidRDefault="007E304E" w:rsidP="007E304E">
      <w:pPr>
        <w:jc w:val="both"/>
        <w:rPr>
          <w:color w:val="000000" w:themeColor="text1"/>
        </w:rPr>
      </w:pPr>
    </w:p>
    <w:p w:rsidR="007E304E" w:rsidRDefault="007E304E" w:rsidP="007E304E">
      <w:pPr>
        <w:jc w:val="both"/>
        <w:rPr>
          <w:color w:val="000000" w:themeColor="text1"/>
        </w:rPr>
      </w:pPr>
      <w:r>
        <w:rPr>
          <w:color w:val="000000" w:themeColor="text1"/>
        </w:rPr>
        <w:tab/>
        <w:t xml:space="preserve">(8) Hizmetin ifası, mal ve malzemenin alınması ile </w:t>
      </w:r>
      <w:r w:rsidRPr="00C026E2">
        <w:rPr>
          <w:color w:val="000000" w:themeColor="text1"/>
        </w:rPr>
        <w:t>Muayene Kabul Komisyonu Tutanağı Düzenlenir</w:t>
      </w:r>
      <w:r>
        <w:rPr>
          <w:color w:val="000000" w:themeColor="text1"/>
        </w:rPr>
        <w:t xml:space="preserve"> ve fatura teslim alınarak, taşınır işlem fişi düzenlenir ve ambara girişi yapılır. Ödeme yapılmak üzere dosyalanır.</w:t>
      </w:r>
    </w:p>
    <w:p w:rsidR="007E304E" w:rsidRDefault="007E304E" w:rsidP="007E304E">
      <w:pPr>
        <w:jc w:val="both"/>
        <w:rPr>
          <w:color w:val="000000" w:themeColor="text1"/>
        </w:rPr>
      </w:pPr>
    </w:p>
    <w:p w:rsidR="007E304E" w:rsidRDefault="007E304E" w:rsidP="007E304E">
      <w:pPr>
        <w:rPr>
          <w:b/>
          <w:color w:val="000000" w:themeColor="text1"/>
        </w:rPr>
      </w:pPr>
      <w:r>
        <w:rPr>
          <w:b/>
          <w:color w:val="000000" w:themeColor="text1"/>
        </w:rPr>
        <w:tab/>
      </w:r>
      <w:r w:rsidRPr="00B20129">
        <w:rPr>
          <w:b/>
          <w:color w:val="000000" w:themeColor="text1"/>
        </w:rPr>
        <w:t>4734 sayılı KİK Göre Mal ve Hizmet Satın Alınması İşlem Süreci</w:t>
      </w:r>
    </w:p>
    <w:p w:rsidR="007E304E" w:rsidRDefault="007E304E" w:rsidP="007E304E">
      <w:pPr>
        <w:rPr>
          <w:b/>
          <w:color w:val="000000" w:themeColor="text1"/>
        </w:rPr>
      </w:pPr>
      <w:r>
        <w:rPr>
          <w:b/>
          <w:color w:val="000000" w:themeColor="text1"/>
        </w:rPr>
        <w:tab/>
        <w:t xml:space="preserve">Madde </w:t>
      </w:r>
      <w:r w:rsidR="009A7A65">
        <w:rPr>
          <w:b/>
          <w:color w:val="000000" w:themeColor="text1"/>
        </w:rPr>
        <w:t>26</w:t>
      </w:r>
      <w:r>
        <w:rPr>
          <w:b/>
          <w:color w:val="000000" w:themeColor="text1"/>
        </w:rPr>
        <w:t xml:space="preserve">- </w:t>
      </w:r>
      <w:r w:rsidRPr="00B20129">
        <w:rPr>
          <w:color w:val="000000" w:themeColor="text1"/>
        </w:rPr>
        <w:t>(1)</w:t>
      </w:r>
      <w:r>
        <w:rPr>
          <w:color w:val="000000" w:themeColor="text1"/>
        </w:rPr>
        <w:t xml:space="preserve"> Müdürlüğümüzce yapılan mal ve hizmet alımları 4734 sayılı Kamu İhale Kanunu ve 4735 Sayılı Kamu İhale Sözleşmelerinde belirtilen hükümler çerçevesinde yapılmaktadır.</w:t>
      </w:r>
    </w:p>
    <w:p w:rsidR="007E304E" w:rsidRDefault="007E304E" w:rsidP="007E304E">
      <w:pPr>
        <w:rPr>
          <w:b/>
          <w:color w:val="000000" w:themeColor="text1"/>
        </w:rPr>
      </w:pPr>
    </w:p>
    <w:p w:rsidR="007E304E" w:rsidRDefault="007E304E" w:rsidP="007E304E">
      <w:pPr>
        <w:rPr>
          <w:b/>
          <w:color w:val="000000" w:themeColor="text1"/>
        </w:rPr>
      </w:pPr>
      <w:r>
        <w:rPr>
          <w:b/>
          <w:color w:val="000000" w:themeColor="text1"/>
        </w:rPr>
        <w:tab/>
      </w:r>
      <w:r w:rsidRPr="008F47B9">
        <w:rPr>
          <w:b/>
          <w:color w:val="000000" w:themeColor="text1"/>
        </w:rPr>
        <w:t>SGK'ya Emekli Keseneklerini Gönderme İşlem Süreci</w:t>
      </w:r>
    </w:p>
    <w:p w:rsidR="007E304E" w:rsidRPr="00955F5F" w:rsidRDefault="007E304E" w:rsidP="007E304E">
      <w:pPr>
        <w:jc w:val="both"/>
        <w:rPr>
          <w:b/>
          <w:color w:val="000000" w:themeColor="text1"/>
        </w:rPr>
      </w:pPr>
      <w:r>
        <w:rPr>
          <w:b/>
          <w:color w:val="000000" w:themeColor="text1"/>
        </w:rPr>
        <w:tab/>
      </w:r>
      <w:r w:rsidR="009A7A65">
        <w:rPr>
          <w:b/>
          <w:color w:val="000000" w:themeColor="text1"/>
        </w:rPr>
        <w:t>Madde 27</w:t>
      </w:r>
      <w:r>
        <w:rPr>
          <w:b/>
          <w:color w:val="000000" w:themeColor="text1"/>
        </w:rPr>
        <w:t xml:space="preserve">- </w:t>
      </w:r>
      <w:r w:rsidRPr="00955F5F">
        <w:rPr>
          <w:color w:val="000000" w:themeColor="text1"/>
        </w:rPr>
        <w:t>(1)KBS Emsan Veri  İşlemleri Modülünden İlg</w:t>
      </w:r>
      <w:r>
        <w:rPr>
          <w:color w:val="000000" w:themeColor="text1"/>
        </w:rPr>
        <w:t>ili Döneme Ait Emsan Verileri Text dosyası olarak bilgisayara k</w:t>
      </w:r>
      <w:r w:rsidRPr="00955F5F">
        <w:rPr>
          <w:color w:val="000000" w:themeColor="text1"/>
        </w:rPr>
        <w:t>aydedilir</w:t>
      </w:r>
    </w:p>
    <w:p w:rsidR="007E304E" w:rsidRPr="00955F5F" w:rsidRDefault="007E304E" w:rsidP="007E304E">
      <w:pPr>
        <w:jc w:val="both"/>
        <w:rPr>
          <w:color w:val="000000" w:themeColor="text1"/>
        </w:rPr>
      </w:pPr>
      <w:r>
        <w:rPr>
          <w:color w:val="000000" w:themeColor="text1"/>
        </w:rPr>
        <w:tab/>
        <w:t xml:space="preserve">(2) </w:t>
      </w:r>
      <w:r w:rsidRPr="00955F5F">
        <w:rPr>
          <w:color w:val="000000" w:themeColor="text1"/>
        </w:rPr>
        <w:t xml:space="preserve">SGK'dan Kesenek Bilgi Sistemine </w:t>
      </w:r>
      <w:r>
        <w:rPr>
          <w:color w:val="000000" w:themeColor="text1"/>
        </w:rPr>
        <w:t>giriş yapılarak ilgili döneme ait veriler SGK'ya g</w:t>
      </w:r>
      <w:r w:rsidRPr="00955F5F">
        <w:rPr>
          <w:color w:val="000000" w:themeColor="text1"/>
        </w:rPr>
        <w:t>önderilir</w:t>
      </w:r>
    </w:p>
    <w:p w:rsidR="007E304E" w:rsidRDefault="007E304E" w:rsidP="007E304E">
      <w:pPr>
        <w:jc w:val="both"/>
        <w:rPr>
          <w:color w:val="000000" w:themeColor="text1"/>
        </w:rPr>
      </w:pPr>
      <w:r>
        <w:rPr>
          <w:color w:val="000000" w:themeColor="text1"/>
        </w:rPr>
        <w:tab/>
        <w:t xml:space="preserve">(3) </w:t>
      </w:r>
      <w:r w:rsidRPr="00955F5F">
        <w:rPr>
          <w:color w:val="000000" w:themeColor="text1"/>
        </w:rPr>
        <w:t>Si</w:t>
      </w:r>
      <w:r>
        <w:rPr>
          <w:color w:val="000000" w:themeColor="text1"/>
        </w:rPr>
        <w:t>stem ç</w:t>
      </w:r>
      <w:r w:rsidRPr="00955F5F">
        <w:rPr>
          <w:color w:val="000000" w:themeColor="text1"/>
        </w:rPr>
        <w:t>ıkt</w:t>
      </w:r>
      <w:r>
        <w:rPr>
          <w:color w:val="000000" w:themeColor="text1"/>
        </w:rPr>
        <w:t>ısının Muhasebe Müdürlüğüne gön</w:t>
      </w:r>
      <w:r w:rsidRPr="00955F5F">
        <w:rPr>
          <w:color w:val="000000" w:themeColor="text1"/>
        </w:rPr>
        <w:t xml:space="preserve">derilmesi Yazısı </w:t>
      </w:r>
      <w:r>
        <w:rPr>
          <w:color w:val="000000" w:themeColor="text1"/>
        </w:rPr>
        <w:t xml:space="preserve">Defterdar tarafından imzalanır. </w:t>
      </w:r>
    </w:p>
    <w:p w:rsidR="007E304E" w:rsidRPr="00DE0AC1" w:rsidRDefault="007E304E" w:rsidP="007E304E">
      <w:pPr>
        <w:rPr>
          <w:color w:val="000000" w:themeColor="text1"/>
        </w:rPr>
      </w:pPr>
    </w:p>
    <w:p w:rsidR="007E304E" w:rsidRDefault="007E304E" w:rsidP="007E304E">
      <w:pPr>
        <w:rPr>
          <w:b/>
          <w:color w:val="000000" w:themeColor="text1"/>
        </w:rPr>
      </w:pPr>
      <w:r>
        <w:rPr>
          <w:b/>
          <w:color w:val="000000" w:themeColor="text1"/>
        </w:rPr>
        <w:tab/>
      </w:r>
      <w:r w:rsidRPr="00955F5F">
        <w:rPr>
          <w:b/>
          <w:color w:val="000000" w:themeColor="text1"/>
        </w:rPr>
        <w:t>SGK' ya İşe Başlama ve Ayrılma Aktivasyon İşlemleri Süreci</w:t>
      </w:r>
    </w:p>
    <w:p w:rsidR="007E304E" w:rsidRPr="00955F5F" w:rsidRDefault="007E304E" w:rsidP="007E304E">
      <w:pPr>
        <w:rPr>
          <w:color w:val="000000" w:themeColor="text1"/>
        </w:rPr>
      </w:pPr>
      <w:r>
        <w:rPr>
          <w:b/>
          <w:color w:val="000000" w:themeColor="text1"/>
        </w:rPr>
        <w:tab/>
        <w:t xml:space="preserve">Madde </w:t>
      </w:r>
      <w:r w:rsidR="009A7A65">
        <w:rPr>
          <w:b/>
          <w:color w:val="000000" w:themeColor="text1"/>
        </w:rPr>
        <w:t>28</w:t>
      </w:r>
      <w:r>
        <w:rPr>
          <w:b/>
          <w:color w:val="000000" w:themeColor="text1"/>
        </w:rPr>
        <w:t xml:space="preserve">- </w:t>
      </w:r>
      <w:r w:rsidRPr="00955F5F">
        <w:rPr>
          <w:color w:val="000000" w:themeColor="text1"/>
        </w:rPr>
        <w:t>(1)</w:t>
      </w:r>
      <w:r>
        <w:rPr>
          <w:color w:val="000000" w:themeColor="text1"/>
        </w:rPr>
        <w:t xml:space="preserve"> </w:t>
      </w:r>
      <w:r w:rsidRPr="00955F5F">
        <w:rPr>
          <w:color w:val="000000" w:themeColor="text1"/>
        </w:rPr>
        <w:t>E-SGK Kesenek Bilgi Sistemi İçerisinde Yer Alan Sigortalı İşe Giri</w:t>
      </w:r>
      <w:r>
        <w:rPr>
          <w:color w:val="000000" w:themeColor="text1"/>
        </w:rPr>
        <w:t>ş ve İşten Çıkış Bildirgesinde kişiye a</w:t>
      </w:r>
      <w:r w:rsidRPr="00955F5F">
        <w:rPr>
          <w:color w:val="000000" w:themeColor="text1"/>
        </w:rPr>
        <w:t xml:space="preserve">it </w:t>
      </w:r>
      <w:r>
        <w:rPr>
          <w:color w:val="000000" w:themeColor="text1"/>
        </w:rPr>
        <w:t>bilgiler doldurularak sistem üzerinden SGK'ya g</w:t>
      </w:r>
      <w:r w:rsidRPr="00955F5F">
        <w:rPr>
          <w:color w:val="000000" w:themeColor="text1"/>
        </w:rPr>
        <w:t>önderilir</w:t>
      </w:r>
      <w:r>
        <w:rPr>
          <w:color w:val="000000" w:themeColor="text1"/>
        </w:rPr>
        <w:t>.</w:t>
      </w:r>
    </w:p>
    <w:p w:rsidR="007E304E" w:rsidRDefault="007E304E" w:rsidP="007E304E">
      <w:pPr>
        <w:rPr>
          <w:b/>
          <w:color w:val="000000" w:themeColor="text1"/>
        </w:rPr>
      </w:pPr>
    </w:p>
    <w:p w:rsidR="00735F05" w:rsidRDefault="00735F05" w:rsidP="002F2B03">
      <w:pPr>
        <w:jc w:val="both"/>
      </w:pPr>
    </w:p>
    <w:p w:rsidR="009A7A65" w:rsidRDefault="009A7A65" w:rsidP="002F2B03">
      <w:pPr>
        <w:jc w:val="both"/>
      </w:pPr>
    </w:p>
    <w:p w:rsidR="009A7A65" w:rsidRDefault="009A7A65" w:rsidP="002F2B03">
      <w:pPr>
        <w:jc w:val="both"/>
      </w:pPr>
    </w:p>
    <w:p w:rsidR="009A7A65" w:rsidRDefault="009A7A65" w:rsidP="002F2B03">
      <w:pPr>
        <w:jc w:val="both"/>
      </w:pPr>
    </w:p>
    <w:p w:rsidR="009A7A65" w:rsidRPr="002F2B03" w:rsidRDefault="009A7A65" w:rsidP="002F2B03">
      <w:pPr>
        <w:jc w:val="both"/>
      </w:pPr>
    </w:p>
    <w:p w:rsidR="00C313B8" w:rsidRPr="00B73469" w:rsidRDefault="00C313B8" w:rsidP="002F2B03">
      <w:pPr>
        <w:jc w:val="both"/>
        <w:rPr>
          <w:rFonts w:ascii="Arial" w:hAnsi="Arial"/>
        </w:rPr>
      </w:pPr>
    </w:p>
    <w:p w:rsidR="00735F05" w:rsidRDefault="00735F05" w:rsidP="00735F05">
      <w:pPr>
        <w:jc w:val="center"/>
        <w:rPr>
          <w:b/>
          <w:bCs/>
        </w:rPr>
      </w:pPr>
      <w:r>
        <w:rPr>
          <w:b/>
          <w:bCs/>
        </w:rPr>
        <w:t>BEŞİNCİ BÖLÜM</w:t>
      </w:r>
    </w:p>
    <w:p w:rsidR="00735F05" w:rsidRDefault="00735F05" w:rsidP="00735F05">
      <w:pPr>
        <w:jc w:val="center"/>
        <w:rPr>
          <w:b/>
          <w:color w:val="000000" w:themeColor="text1"/>
        </w:rPr>
      </w:pPr>
      <w:r>
        <w:rPr>
          <w:b/>
          <w:color w:val="000000" w:themeColor="text1"/>
        </w:rPr>
        <w:t>Disiplin</w:t>
      </w:r>
      <w:r w:rsidRPr="006E0B94">
        <w:rPr>
          <w:b/>
          <w:color w:val="000000" w:themeColor="text1"/>
        </w:rPr>
        <w:t xml:space="preserve"> İşlemleri</w:t>
      </w:r>
    </w:p>
    <w:p w:rsidR="008E4AF3" w:rsidRPr="00C4638A" w:rsidRDefault="008E4AF3" w:rsidP="00540CC1">
      <w:pPr>
        <w:rPr>
          <w:b/>
          <w:color w:val="000000" w:themeColor="text1"/>
        </w:rPr>
      </w:pPr>
    </w:p>
    <w:p w:rsidR="008E4AF3" w:rsidRPr="00C4638A" w:rsidRDefault="000C25D2" w:rsidP="00540CC1">
      <w:pPr>
        <w:rPr>
          <w:b/>
          <w:color w:val="000000" w:themeColor="text1"/>
        </w:rPr>
      </w:pPr>
      <w:r>
        <w:rPr>
          <w:b/>
          <w:color w:val="000000" w:themeColor="text1"/>
        </w:rPr>
        <w:tab/>
      </w:r>
      <w:r w:rsidR="00C4638A" w:rsidRPr="00C4638A">
        <w:rPr>
          <w:b/>
          <w:color w:val="000000" w:themeColor="text1"/>
        </w:rPr>
        <w:t>Disiplin İşlemlerinin Yapılmasına İlişkin İşlem Süreci</w:t>
      </w:r>
    </w:p>
    <w:p w:rsidR="00721D70" w:rsidRDefault="000C25D2" w:rsidP="00A96BF9">
      <w:pPr>
        <w:jc w:val="both"/>
        <w:rPr>
          <w:color w:val="000000" w:themeColor="text1"/>
        </w:rPr>
      </w:pPr>
      <w:r>
        <w:rPr>
          <w:b/>
          <w:color w:val="000000" w:themeColor="text1"/>
        </w:rPr>
        <w:tab/>
      </w:r>
      <w:r w:rsidR="00C4638A" w:rsidRPr="00C4638A">
        <w:rPr>
          <w:b/>
          <w:color w:val="000000" w:themeColor="text1"/>
        </w:rPr>
        <w:t xml:space="preserve">Madde </w:t>
      </w:r>
      <w:r w:rsidR="009A7A65">
        <w:rPr>
          <w:b/>
          <w:color w:val="000000" w:themeColor="text1"/>
        </w:rPr>
        <w:t>29</w:t>
      </w:r>
      <w:r w:rsidR="00C4638A" w:rsidRPr="00C4638A">
        <w:rPr>
          <w:b/>
          <w:color w:val="000000" w:themeColor="text1"/>
        </w:rPr>
        <w:t>-</w:t>
      </w:r>
      <w:r w:rsidR="00C4638A">
        <w:rPr>
          <w:color w:val="000000" w:themeColor="text1"/>
        </w:rPr>
        <w:t xml:space="preserve"> (1) Disiplin işlemine esas yazı, şikayet ve ihbar incelenir.</w:t>
      </w:r>
    </w:p>
    <w:p w:rsidR="00C4638A" w:rsidRDefault="00A96BF9" w:rsidP="00A96BF9">
      <w:pPr>
        <w:jc w:val="both"/>
        <w:rPr>
          <w:color w:val="000000" w:themeColor="text1"/>
        </w:rPr>
      </w:pPr>
      <w:r>
        <w:rPr>
          <w:color w:val="000000" w:themeColor="text1"/>
        </w:rPr>
        <w:tab/>
        <w:t>(2) Disiplin Soruşturmasının y</w:t>
      </w:r>
      <w:r w:rsidR="00C4638A" w:rsidRPr="00C4638A">
        <w:rPr>
          <w:color w:val="000000" w:themeColor="text1"/>
        </w:rPr>
        <w:t>ap</w:t>
      </w:r>
      <w:r>
        <w:rPr>
          <w:color w:val="000000" w:themeColor="text1"/>
        </w:rPr>
        <w:t>ılmasına ilişkin onay hazırlanarak, Vali  tarafından imzalanır.</w:t>
      </w:r>
    </w:p>
    <w:p w:rsidR="00C4638A" w:rsidRDefault="00A96BF9" w:rsidP="00A96BF9">
      <w:pPr>
        <w:jc w:val="both"/>
        <w:rPr>
          <w:color w:val="000000" w:themeColor="text1"/>
        </w:rPr>
      </w:pPr>
      <w:r>
        <w:rPr>
          <w:color w:val="000000" w:themeColor="text1"/>
        </w:rPr>
        <w:tab/>
        <w:t>(3)Disiplin Soruşturma onayının ilgili birime gönderilme yazısı hazırlanarak, Defterdar tarafından imzalanır.</w:t>
      </w:r>
    </w:p>
    <w:p w:rsidR="00C4638A" w:rsidRDefault="00A96BF9" w:rsidP="00A96BF9">
      <w:pPr>
        <w:jc w:val="both"/>
        <w:rPr>
          <w:color w:val="000000" w:themeColor="text1"/>
        </w:rPr>
      </w:pPr>
      <w:r>
        <w:rPr>
          <w:color w:val="000000" w:themeColor="text1"/>
        </w:rPr>
        <w:tab/>
        <w:t>(4)</w:t>
      </w:r>
      <w:r w:rsidRPr="00A96BF9">
        <w:rPr>
          <w:color w:val="000000" w:themeColor="text1"/>
        </w:rPr>
        <w:t>Soruşturmac</w:t>
      </w:r>
      <w:r>
        <w:rPr>
          <w:color w:val="000000" w:themeColor="text1"/>
        </w:rPr>
        <w:t>ı tarafından d</w:t>
      </w:r>
      <w:r w:rsidRPr="00A96BF9">
        <w:rPr>
          <w:color w:val="000000" w:themeColor="text1"/>
        </w:rPr>
        <w:t>üzenlenen</w:t>
      </w:r>
      <w:r>
        <w:rPr>
          <w:color w:val="000000" w:themeColor="text1"/>
        </w:rPr>
        <w:t xml:space="preserve"> Disiplin Soruşturma Raporu ve ekleri i</w:t>
      </w:r>
      <w:r w:rsidRPr="00A96BF9">
        <w:rPr>
          <w:color w:val="000000" w:themeColor="text1"/>
        </w:rPr>
        <w:t>ncelenir</w:t>
      </w:r>
      <w:r>
        <w:rPr>
          <w:color w:val="000000" w:themeColor="text1"/>
        </w:rPr>
        <w:t>. Herhangi bir önerinin olmaması halinde saklıya alma onayı hazırlanarak Defterdar tarafından imzalanır. Öneri bulunması halinde ise Disiplin Cezası Önerisi ilgili birime gönderilir ve yapılan işlemlere ilişkin gelen yazı ve ekleri incelenir.</w:t>
      </w:r>
    </w:p>
    <w:p w:rsidR="00A96BF9" w:rsidRDefault="00A700EB" w:rsidP="00540CC1">
      <w:pPr>
        <w:rPr>
          <w:color w:val="000000" w:themeColor="text1"/>
        </w:rPr>
      </w:pPr>
      <w:r>
        <w:rPr>
          <w:color w:val="000000" w:themeColor="text1"/>
        </w:rPr>
        <w:tab/>
        <w:t>(5) P</w:t>
      </w:r>
      <w:r w:rsidR="00524B79">
        <w:rPr>
          <w:color w:val="000000" w:themeColor="text1"/>
        </w:rPr>
        <w:t>EROP'a girişler y</w:t>
      </w:r>
      <w:r w:rsidR="00A96BF9" w:rsidRPr="00A96BF9">
        <w:rPr>
          <w:color w:val="000000" w:themeColor="text1"/>
        </w:rPr>
        <w:t>apılır</w:t>
      </w:r>
    </w:p>
    <w:p w:rsidR="00C313B8" w:rsidRDefault="00C313B8" w:rsidP="00540CC1">
      <w:pPr>
        <w:rPr>
          <w:color w:val="000000" w:themeColor="text1"/>
        </w:rPr>
      </w:pPr>
    </w:p>
    <w:p w:rsidR="00A96BF9" w:rsidRPr="00A700EB" w:rsidRDefault="000C25D2" w:rsidP="00540CC1">
      <w:pPr>
        <w:rPr>
          <w:b/>
          <w:color w:val="000000" w:themeColor="text1"/>
        </w:rPr>
      </w:pPr>
      <w:r>
        <w:rPr>
          <w:b/>
          <w:color w:val="000000" w:themeColor="text1"/>
        </w:rPr>
        <w:tab/>
      </w:r>
      <w:r w:rsidR="00A700EB" w:rsidRPr="00A700EB">
        <w:rPr>
          <w:b/>
          <w:color w:val="000000" w:themeColor="text1"/>
        </w:rPr>
        <w:t xml:space="preserve">4483 Sayılı Memurlar ve Diğer Kamu Görevlilerinin Yargılanması Hakkında </w:t>
      </w:r>
      <w:r>
        <w:rPr>
          <w:b/>
          <w:color w:val="000000" w:themeColor="text1"/>
        </w:rPr>
        <w:tab/>
      </w:r>
      <w:r w:rsidR="00A700EB" w:rsidRPr="00A700EB">
        <w:rPr>
          <w:b/>
          <w:color w:val="000000" w:themeColor="text1"/>
        </w:rPr>
        <w:t>Kanun (4483 Sayılı Kanun) Gereği Yapılan İşlemler Süreci</w:t>
      </w:r>
    </w:p>
    <w:p w:rsidR="00A700EB" w:rsidRDefault="00A700EB" w:rsidP="00A700EB">
      <w:pPr>
        <w:ind w:firstLine="709"/>
        <w:jc w:val="both"/>
        <w:rPr>
          <w:bCs/>
        </w:rPr>
      </w:pPr>
      <w:r w:rsidRPr="00A700EB">
        <w:rPr>
          <w:b/>
          <w:color w:val="000000" w:themeColor="text1"/>
        </w:rPr>
        <w:t>Madde  3</w:t>
      </w:r>
      <w:r w:rsidR="00207470">
        <w:rPr>
          <w:b/>
          <w:color w:val="000000" w:themeColor="text1"/>
        </w:rPr>
        <w:t>0</w:t>
      </w:r>
      <w:r>
        <w:rPr>
          <w:color w:val="000000" w:themeColor="text1"/>
        </w:rPr>
        <w:t>- (</w:t>
      </w:r>
      <w:r>
        <w:rPr>
          <w:bCs/>
        </w:rPr>
        <w:t>1)</w:t>
      </w:r>
      <w:r w:rsidRPr="0087397B">
        <w:t xml:space="preserve"> </w:t>
      </w:r>
      <w:r>
        <w:rPr>
          <w:bCs/>
        </w:rPr>
        <w:t>Konu 4483 sayılı Kanun açısından i</w:t>
      </w:r>
      <w:r w:rsidRPr="0087397B">
        <w:rPr>
          <w:bCs/>
        </w:rPr>
        <w:t>ncelenir</w:t>
      </w:r>
      <w:r>
        <w:rPr>
          <w:bCs/>
        </w:rPr>
        <w:t>.</w:t>
      </w:r>
    </w:p>
    <w:p w:rsidR="00A700EB" w:rsidRDefault="00A700EB" w:rsidP="00A700EB">
      <w:pPr>
        <w:ind w:firstLine="709"/>
        <w:jc w:val="both"/>
        <w:rPr>
          <w:bCs/>
        </w:rPr>
      </w:pPr>
      <w:r>
        <w:rPr>
          <w:bCs/>
        </w:rPr>
        <w:t>(2)Valilik Makamından ön inceleme onayı alınır.</w:t>
      </w:r>
    </w:p>
    <w:p w:rsidR="00A700EB" w:rsidRDefault="00A700EB" w:rsidP="00A700EB">
      <w:pPr>
        <w:ind w:firstLine="709"/>
        <w:jc w:val="both"/>
        <w:rPr>
          <w:bCs/>
        </w:rPr>
      </w:pPr>
      <w:r>
        <w:rPr>
          <w:bCs/>
        </w:rPr>
        <w:t>(3)Ön inceleme onayı</w:t>
      </w:r>
      <w:r w:rsidR="009E66D0">
        <w:rPr>
          <w:bCs/>
        </w:rPr>
        <w:t xml:space="preserve"> görevlendirilen kişiye yazı ekinde gönderilir.</w:t>
      </w:r>
    </w:p>
    <w:p w:rsidR="00A700EB" w:rsidRDefault="00A700EB" w:rsidP="00A700EB">
      <w:pPr>
        <w:ind w:firstLine="709"/>
        <w:jc w:val="both"/>
        <w:rPr>
          <w:bCs/>
        </w:rPr>
      </w:pPr>
      <w:r>
        <w:rPr>
          <w:bCs/>
        </w:rPr>
        <w:t>(4)Ön inceleme raporu ve Valilikten soruşturma izni verilmesi / verilmemesi kararı geldiğinde, karar ilgiliye tebliğ edilir.</w:t>
      </w:r>
    </w:p>
    <w:p w:rsidR="00A700EB" w:rsidRDefault="00A700EB" w:rsidP="00A700EB">
      <w:pPr>
        <w:ind w:firstLine="709"/>
        <w:jc w:val="both"/>
        <w:rPr>
          <w:bCs/>
        </w:rPr>
      </w:pPr>
      <w:r>
        <w:rPr>
          <w:bCs/>
        </w:rPr>
        <w:t>(5)Karar tebliği Valiliğe gönderilir.</w:t>
      </w:r>
    </w:p>
    <w:p w:rsidR="00A700EB" w:rsidRDefault="00A700EB" w:rsidP="00A700EB">
      <w:pPr>
        <w:ind w:firstLine="709"/>
        <w:jc w:val="both"/>
        <w:rPr>
          <w:bCs/>
        </w:rPr>
      </w:pPr>
      <w:r>
        <w:rPr>
          <w:bCs/>
        </w:rPr>
        <w:t>(6)Karara itiraz durumunda Bölge İdare Mahkemesinin kararı beklenir.</w:t>
      </w:r>
    </w:p>
    <w:p w:rsidR="00A700EB" w:rsidRDefault="00A700EB" w:rsidP="00A700EB">
      <w:pPr>
        <w:ind w:firstLine="709"/>
        <w:jc w:val="both"/>
        <w:rPr>
          <w:bCs/>
        </w:rPr>
      </w:pPr>
      <w:r>
        <w:rPr>
          <w:bCs/>
        </w:rPr>
        <w:t>(7)Mahkeme kararı ilgiliye tebliğ edilir.</w:t>
      </w:r>
    </w:p>
    <w:p w:rsidR="00A700EB" w:rsidRDefault="00A700EB" w:rsidP="00A700EB">
      <w:pPr>
        <w:ind w:firstLine="709"/>
        <w:jc w:val="both"/>
        <w:rPr>
          <w:bCs/>
        </w:rPr>
      </w:pPr>
      <w:r>
        <w:rPr>
          <w:bCs/>
        </w:rPr>
        <w:t>(8)İlgiliye tebliğ edilen kararın tebliğ tutanağı Valiliğe gönderilir.</w:t>
      </w:r>
    </w:p>
    <w:p w:rsidR="00A700EB" w:rsidRDefault="00A700EB" w:rsidP="00A700EB">
      <w:pPr>
        <w:ind w:firstLine="709"/>
        <w:jc w:val="both"/>
        <w:rPr>
          <w:bCs/>
        </w:rPr>
      </w:pPr>
      <w:r>
        <w:rPr>
          <w:bCs/>
        </w:rPr>
        <w:t xml:space="preserve">(9)Dava açılması halinde Dava sürecinin takibi yapılır. Dosyanın Savcılık tarafından kapatılması halinde, Defterdarlık Makamından Saklıya alma onayı alınır. Bu onay Taşra Atamalı Memurlar için dosyasına kaldırılır, Merkez Atamalı Memurlar için Dosya örneği Bakanlığa gönderilir. </w:t>
      </w:r>
    </w:p>
    <w:p w:rsidR="00A700EB" w:rsidRDefault="00A700EB" w:rsidP="00A700EB">
      <w:pPr>
        <w:jc w:val="center"/>
        <w:rPr>
          <w:b/>
          <w:bCs/>
        </w:rPr>
      </w:pPr>
    </w:p>
    <w:p w:rsidR="00A700EB" w:rsidRDefault="000C25D2" w:rsidP="00A700EB">
      <w:pPr>
        <w:jc w:val="both"/>
        <w:rPr>
          <w:b/>
          <w:bCs/>
        </w:rPr>
      </w:pPr>
      <w:r>
        <w:rPr>
          <w:b/>
          <w:bCs/>
        </w:rPr>
        <w:tab/>
      </w:r>
      <w:r w:rsidR="00A700EB">
        <w:rPr>
          <w:b/>
          <w:bCs/>
        </w:rPr>
        <w:t xml:space="preserve">3628 Sayılı </w:t>
      </w:r>
      <w:r w:rsidR="00A700EB" w:rsidRPr="001D3F3F">
        <w:rPr>
          <w:b/>
          <w:bCs/>
        </w:rPr>
        <w:t>Kanu</w:t>
      </w:r>
      <w:r w:rsidR="00A700EB">
        <w:rPr>
          <w:b/>
          <w:bCs/>
        </w:rPr>
        <w:t>n Gereği Yapılan İhbar ve Şikayete İlişkin İşlemler</w:t>
      </w:r>
      <w:r w:rsidR="009E1F7C">
        <w:rPr>
          <w:b/>
          <w:bCs/>
        </w:rPr>
        <w:t xml:space="preserve"> Süreci</w:t>
      </w:r>
    </w:p>
    <w:p w:rsidR="00A700EB" w:rsidRPr="00A700EB" w:rsidRDefault="000C25D2" w:rsidP="00A700EB">
      <w:pPr>
        <w:jc w:val="both"/>
        <w:rPr>
          <w:b/>
          <w:bCs/>
        </w:rPr>
      </w:pPr>
      <w:r>
        <w:rPr>
          <w:b/>
          <w:bCs/>
        </w:rPr>
        <w:tab/>
      </w:r>
      <w:r w:rsidR="00A700EB">
        <w:rPr>
          <w:b/>
          <w:bCs/>
        </w:rPr>
        <w:t>Madde 3</w:t>
      </w:r>
      <w:r w:rsidR="00207470">
        <w:rPr>
          <w:b/>
          <w:bCs/>
        </w:rPr>
        <w:t>1</w:t>
      </w:r>
      <w:r w:rsidR="00A700EB">
        <w:rPr>
          <w:b/>
          <w:bCs/>
        </w:rPr>
        <w:t xml:space="preserve">- </w:t>
      </w:r>
      <w:r w:rsidR="00A700EB">
        <w:rPr>
          <w:bCs/>
        </w:rPr>
        <w:t>(1)3628 sayılı Kanun k</w:t>
      </w:r>
      <w:r w:rsidR="00A700EB" w:rsidRPr="00A0771B">
        <w:rPr>
          <w:bCs/>
        </w:rPr>
        <w:t>ap</w:t>
      </w:r>
      <w:r w:rsidR="00A700EB">
        <w:rPr>
          <w:bCs/>
        </w:rPr>
        <w:t>sam</w:t>
      </w:r>
      <w:r w:rsidR="00A700EB" w:rsidRPr="00A0771B">
        <w:rPr>
          <w:bCs/>
        </w:rPr>
        <w:t>ı</w:t>
      </w:r>
      <w:r w:rsidR="00A700EB">
        <w:rPr>
          <w:bCs/>
        </w:rPr>
        <w:t>nda gelen y</w:t>
      </w:r>
      <w:r w:rsidR="00A700EB" w:rsidRPr="00A0771B">
        <w:rPr>
          <w:bCs/>
        </w:rPr>
        <w:t>a</w:t>
      </w:r>
      <w:r w:rsidR="00A700EB">
        <w:rPr>
          <w:bCs/>
        </w:rPr>
        <w:t>zı, ihbar veya şikayet konusu i</w:t>
      </w:r>
      <w:r w:rsidR="00A700EB" w:rsidRPr="00A0771B">
        <w:rPr>
          <w:bCs/>
        </w:rPr>
        <w:t>ncelenir</w:t>
      </w:r>
      <w:r w:rsidR="00A700EB">
        <w:rPr>
          <w:bCs/>
        </w:rPr>
        <w:t xml:space="preserve">. </w:t>
      </w:r>
    </w:p>
    <w:p w:rsidR="00A700EB" w:rsidRDefault="00A700EB" w:rsidP="00A700EB">
      <w:pPr>
        <w:ind w:firstLine="709"/>
        <w:jc w:val="both"/>
        <w:rPr>
          <w:bCs/>
        </w:rPr>
      </w:pPr>
      <w:r>
        <w:rPr>
          <w:bCs/>
        </w:rPr>
        <w:t>(2)İşleme konulmayacak şikayet ve ihbarlar işlem y</w:t>
      </w:r>
      <w:r w:rsidRPr="001D3F3F">
        <w:rPr>
          <w:bCs/>
        </w:rPr>
        <w:t>apılm</w:t>
      </w:r>
      <w:r>
        <w:rPr>
          <w:bCs/>
        </w:rPr>
        <w:t>aksızın d</w:t>
      </w:r>
      <w:r w:rsidRPr="001D3F3F">
        <w:rPr>
          <w:bCs/>
        </w:rPr>
        <w:t>osyas</w:t>
      </w:r>
      <w:r>
        <w:rPr>
          <w:bCs/>
        </w:rPr>
        <w:t>ına kaldırılır.</w:t>
      </w:r>
    </w:p>
    <w:p w:rsidR="00A700EB" w:rsidRDefault="00A700EB" w:rsidP="00A700EB">
      <w:pPr>
        <w:ind w:firstLine="709"/>
        <w:jc w:val="both"/>
        <w:rPr>
          <w:bCs/>
        </w:rPr>
      </w:pPr>
      <w:r>
        <w:rPr>
          <w:bCs/>
        </w:rPr>
        <w:t>(3)İşleme konulacak şikayet ve ihbarlar için inceleme ve soruşturma yapılması için Defterdarlık Makamından onay alınır.</w:t>
      </w:r>
    </w:p>
    <w:p w:rsidR="00A700EB" w:rsidRDefault="00A700EB" w:rsidP="00A700EB">
      <w:pPr>
        <w:ind w:firstLine="709"/>
        <w:jc w:val="both"/>
        <w:rPr>
          <w:bCs/>
        </w:rPr>
      </w:pPr>
      <w:r>
        <w:rPr>
          <w:bCs/>
        </w:rPr>
        <w:t>(4)İnceleme ve soruşturma onayı ilgili birime gönderilir.</w:t>
      </w:r>
    </w:p>
    <w:p w:rsidR="00A700EB" w:rsidRDefault="00A700EB" w:rsidP="00A700EB">
      <w:pPr>
        <w:ind w:firstLine="709"/>
        <w:jc w:val="both"/>
        <w:rPr>
          <w:bCs/>
        </w:rPr>
      </w:pPr>
      <w:r>
        <w:rPr>
          <w:bCs/>
        </w:rPr>
        <w:t>(5)Gelen rapor yazı ve ekleri i</w:t>
      </w:r>
      <w:r w:rsidRPr="002D0542">
        <w:rPr>
          <w:bCs/>
        </w:rPr>
        <w:t>ncelenir</w:t>
      </w:r>
      <w:r>
        <w:rPr>
          <w:bCs/>
        </w:rPr>
        <w:t>.</w:t>
      </w:r>
    </w:p>
    <w:p w:rsidR="00A700EB" w:rsidRDefault="00A700EB" w:rsidP="00A700EB">
      <w:pPr>
        <w:ind w:firstLine="709"/>
        <w:jc w:val="both"/>
        <w:rPr>
          <w:bCs/>
        </w:rPr>
      </w:pPr>
      <w:r>
        <w:rPr>
          <w:bCs/>
        </w:rPr>
        <w:t xml:space="preserve">(6)Öneri varsa rapor gereği idari işlem yapılır, gerekmesi halinde </w:t>
      </w:r>
      <w:r w:rsidRPr="00286771">
        <w:rPr>
          <w:bCs/>
        </w:rPr>
        <w:t xml:space="preserve">Cumhuriyet </w:t>
      </w:r>
      <w:r>
        <w:rPr>
          <w:bCs/>
        </w:rPr>
        <w:t>Başs</w:t>
      </w:r>
      <w:r w:rsidRPr="00286771">
        <w:rPr>
          <w:bCs/>
        </w:rPr>
        <w:t>avcılığına</w:t>
      </w:r>
      <w:r>
        <w:rPr>
          <w:bCs/>
        </w:rPr>
        <w:t xml:space="preserve"> da ayrıca gönderilerek dosya sefahati takip edilir.</w:t>
      </w:r>
    </w:p>
    <w:p w:rsidR="00A700EB" w:rsidRDefault="00A700EB" w:rsidP="00A700EB">
      <w:pPr>
        <w:ind w:firstLine="709"/>
        <w:jc w:val="both"/>
        <w:rPr>
          <w:bCs/>
        </w:rPr>
      </w:pPr>
      <w:r>
        <w:rPr>
          <w:bCs/>
        </w:rPr>
        <w:t>(7)Kesinleşen Mahkeme kararı üzerine gerekli işlemler yapılır.</w:t>
      </w:r>
    </w:p>
    <w:p w:rsidR="00A700EB" w:rsidRDefault="00A700EB" w:rsidP="00A700EB">
      <w:pPr>
        <w:ind w:firstLine="709"/>
        <w:jc w:val="both"/>
        <w:rPr>
          <w:bCs/>
        </w:rPr>
      </w:pPr>
      <w:r>
        <w:rPr>
          <w:bCs/>
        </w:rPr>
        <w:t>(8)PEROP'a girişler y</w:t>
      </w:r>
      <w:r w:rsidRPr="00AF6F63">
        <w:rPr>
          <w:bCs/>
        </w:rPr>
        <w:t>apılır</w:t>
      </w:r>
      <w:r>
        <w:rPr>
          <w:bCs/>
        </w:rPr>
        <w:t>.</w:t>
      </w:r>
    </w:p>
    <w:p w:rsidR="00A700EB" w:rsidRDefault="00A700EB" w:rsidP="00A700EB">
      <w:pPr>
        <w:ind w:firstLine="709"/>
        <w:jc w:val="both"/>
        <w:rPr>
          <w:bCs/>
        </w:rPr>
      </w:pPr>
    </w:p>
    <w:p w:rsidR="00A700EB" w:rsidRPr="009E1F7C" w:rsidRDefault="000C25D2" w:rsidP="00540CC1">
      <w:r>
        <w:rPr>
          <w:b/>
        </w:rPr>
        <w:tab/>
      </w:r>
      <w:r w:rsidR="00627A2A" w:rsidRPr="00627A2A">
        <w:rPr>
          <w:b/>
        </w:rPr>
        <w:t>Kesinleşen Mahkeme Kararı Üzerine Yapılan İşlem Süreci</w:t>
      </w:r>
      <w:r w:rsidR="00627A2A">
        <w:rPr>
          <w:b/>
        </w:rPr>
        <w:t xml:space="preserve">  </w:t>
      </w:r>
    </w:p>
    <w:p w:rsidR="00AD6277" w:rsidRPr="008E5D24" w:rsidRDefault="000C25D2" w:rsidP="0018291B">
      <w:pPr>
        <w:jc w:val="both"/>
      </w:pPr>
      <w:r>
        <w:rPr>
          <w:b/>
        </w:rPr>
        <w:tab/>
      </w:r>
      <w:r w:rsidR="00627A2A" w:rsidRPr="00627A2A">
        <w:rPr>
          <w:b/>
        </w:rPr>
        <w:t>Ma</w:t>
      </w:r>
      <w:r w:rsidR="00207470">
        <w:rPr>
          <w:b/>
        </w:rPr>
        <w:t>dde 32</w:t>
      </w:r>
      <w:r w:rsidR="00627A2A" w:rsidRPr="00627A2A">
        <w:rPr>
          <w:b/>
        </w:rPr>
        <w:t xml:space="preserve">- </w:t>
      </w:r>
      <w:r w:rsidR="0018291B">
        <w:rPr>
          <w:b/>
        </w:rPr>
        <w:t xml:space="preserve"> </w:t>
      </w:r>
      <w:r w:rsidR="0018291B" w:rsidRPr="008E5D24">
        <w:t xml:space="preserve">(1) </w:t>
      </w:r>
      <w:r w:rsidR="00AD6277" w:rsidRPr="004B0916">
        <w:rPr>
          <w:color w:val="000000"/>
        </w:rPr>
        <w:t>Mahkemeden</w:t>
      </w:r>
      <w:r w:rsidR="00AD6277" w:rsidRPr="008E5D24">
        <w:rPr>
          <w:color w:val="000000"/>
        </w:rPr>
        <w:t xml:space="preserve"> gelen kesinleşmiş k</w:t>
      </w:r>
      <w:r w:rsidR="00AD6277" w:rsidRPr="004B0916">
        <w:rPr>
          <w:color w:val="000000"/>
        </w:rPr>
        <w:t xml:space="preserve">arar </w:t>
      </w:r>
      <w:r w:rsidR="00AD6277" w:rsidRPr="008E5D24">
        <w:rPr>
          <w:color w:val="000000"/>
        </w:rPr>
        <w:t>i</w:t>
      </w:r>
      <w:r w:rsidR="00AD6277" w:rsidRPr="004B0916">
        <w:rPr>
          <w:color w:val="000000"/>
        </w:rPr>
        <w:t>ncelenir</w:t>
      </w:r>
      <w:r w:rsidR="00AD6277" w:rsidRPr="008E5D24">
        <w:rPr>
          <w:color w:val="000000"/>
        </w:rPr>
        <w:t>, söz konusu kararda mahkumiyet karar</w:t>
      </w:r>
      <w:r w:rsidR="0018291B" w:rsidRPr="008E5D24">
        <w:rPr>
          <w:color w:val="000000"/>
        </w:rPr>
        <w:t>ı</w:t>
      </w:r>
      <w:r w:rsidR="00AD6277" w:rsidRPr="008E5D24">
        <w:rPr>
          <w:color w:val="000000"/>
        </w:rPr>
        <w:t xml:space="preserve"> memuriyete engel ise </w:t>
      </w:r>
      <w:r w:rsidR="00AD6277" w:rsidRPr="004B0916">
        <w:rPr>
          <w:color w:val="000000"/>
        </w:rPr>
        <w:t>657 sayılı Kanunun 48/</w:t>
      </w:r>
      <w:r w:rsidR="00AD6277" w:rsidRPr="008E5D24">
        <w:rPr>
          <w:color w:val="000000"/>
        </w:rPr>
        <w:t>A-5 ve 98/b maddeleri uyarınca göreve s</w:t>
      </w:r>
      <w:r w:rsidR="00AD6277" w:rsidRPr="004B0916">
        <w:rPr>
          <w:color w:val="000000"/>
        </w:rPr>
        <w:t xml:space="preserve">on </w:t>
      </w:r>
      <w:r w:rsidR="00AD6277" w:rsidRPr="008E5D24">
        <w:rPr>
          <w:color w:val="000000"/>
        </w:rPr>
        <w:t>onayı hazırlanır ve Valinin onayına sun</w:t>
      </w:r>
      <w:r w:rsidR="008E5D24">
        <w:rPr>
          <w:color w:val="000000"/>
        </w:rPr>
        <w:t>ularak</w:t>
      </w:r>
      <w:r w:rsidR="0018291B" w:rsidRPr="008E5D24">
        <w:rPr>
          <w:color w:val="000000"/>
        </w:rPr>
        <w:t xml:space="preserve"> onay ilgiliye tebliği için ilgili yere gönderilir. </w:t>
      </w:r>
    </w:p>
    <w:p w:rsidR="0018291B" w:rsidRPr="008E5D24" w:rsidRDefault="0018291B" w:rsidP="0018291B">
      <w:pPr>
        <w:jc w:val="both"/>
        <w:rPr>
          <w:color w:val="000000"/>
        </w:rPr>
      </w:pPr>
      <w:r w:rsidRPr="008E5D24">
        <w:rPr>
          <w:color w:val="000000"/>
        </w:rPr>
        <w:tab/>
        <w:t xml:space="preserve">(2) </w:t>
      </w:r>
      <w:r w:rsidRPr="004B0916">
        <w:rPr>
          <w:color w:val="000000"/>
        </w:rPr>
        <w:t xml:space="preserve">Mahkemeden </w:t>
      </w:r>
      <w:r w:rsidRPr="008E5D24">
        <w:rPr>
          <w:color w:val="000000"/>
        </w:rPr>
        <w:t>gelen kesinleşmiş karar  memuriyeti sona erdirmeyen bir mahkumiyet ise hükümlü bulunulan süre için memuriyetin askıya alınması o</w:t>
      </w:r>
      <w:r w:rsidRPr="004B0916">
        <w:rPr>
          <w:color w:val="000000"/>
        </w:rPr>
        <w:t xml:space="preserve">nayı </w:t>
      </w:r>
      <w:r w:rsidRPr="008E5D24">
        <w:rPr>
          <w:color w:val="000000"/>
        </w:rPr>
        <w:t xml:space="preserve"> hazırlanır ve Valinin onayına sun</w:t>
      </w:r>
      <w:r w:rsidR="008E5D24">
        <w:rPr>
          <w:color w:val="000000"/>
        </w:rPr>
        <w:t>ularak</w:t>
      </w:r>
      <w:r w:rsidRPr="008E5D24">
        <w:rPr>
          <w:color w:val="000000"/>
        </w:rPr>
        <w:t xml:space="preserve"> onay ilgiliye tebliği için ilgili yere gönderil</w:t>
      </w:r>
      <w:r w:rsidR="008E5D24">
        <w:rPr>
          <w:color w:val="000000"/>
        </w:rPr>
        <w:t>ir.</w:t>
      </w:r>
      <w:r w:rsidRPr="008E5D24">
        <w:rPr>
          <w:color w:val="000000"/>
        </w:rPr>
        <w:t xml:space="preserve"> </w:t>
      </w:r>
      <w:r w:rsidR="008E5D24">
        <w:rPr>
          <w:color w:val="000000"/>
        </w:rPr>
        <w:t>H</w:t>
      </w:r>
      <w:r w:rsidRPr="008E5D24">
        <w:rPr>
          <w:color w:val="000000"/>
        </w:rPr>
        <w:t>er iki durumda da kişiye ait tebliğ belgesinin gelmesiyle PEROP'a bilgi girişleri yapılarak dosyasına kaldırılır.</w:t>
      </w:r>
    </w:p>
    <w:p w:rsidR="004B0916" w:rsidRPr="008E5D24" w:rsidRDefault="0018291B" w:rsidP="0018291B">
      <w:pPr>
        <w:jc w:val="both"/>
        <w:rPr>
          <w:color w:val="000000"/>
        </w:rPr>
      </w:pPr>
      <w:r w:rsidRPr="008E5D24">
        <w:rPr>
          <w:color w:val="000000"/>
        </w:rPr>
        <w:tab/>
        <w:t xml:space="preserve">(3) </w:t>
      </w:r>
      <w:r w:rsidR="00AD6277" w:rsidRPr="004B0916">
        <w:rPr>
          <w:color w:val="000000"/>
        </w:rPr>
        <w:t xml:space="preserve">Mahkemeden </w:t>
      </w:r>
      <w:r w:rsidR="00AD6277" w:rsidRPr="008E5D24">
        <w:rPr>
          <w:color w:val="000000"/>
        </w:rPr>
        <w:t>gelen kesinleşmiş kararda mahkumiyet kararı yoksa PEROP'</w:t>
      </w:r>
      <w:r w:rsidR="00CF74A9" w:rsidRPr="008E5D24">
        <w:rPr>
          <w:color w:val="000000"/>
        </w:rPr>
        <w:t xml:space="preserve">a </w:t>
      </w:r>
      <w:r w:rsidR="00AD6277" w:rsidRPr="008E5D24">
        <w:rPr>
          <w:color w:val="000000"/>
        </w:rPr>
        <w:t>bilgi girişleri yapılarak dosyasına kaldırılır.</w:t>
      </w:r>
    </w:p>
    <w:p w:rsidR="0018291B" w:rsidRDefault="0018291B" w:rsidP="0018291B">
      <w:pPr>
        <w:jc w:val="both"/>
        <w:rPr>
          <w:b/>
        </w:rPr>
      </w:pPr>
    </w:p>
    <w:p w:rsidR="001E0336" w:rsidRPr="0018291B" w:rsidRDefault="001E0336" w:rsidP="0018291B">
      <w:pPr>
        <w:jc w:val="both"/>
        <w:rPr>
          <w:b/>
        </w:rPr>
      </w:pPr>
    </w:p>
    <w:p w:rsidR="00627A2A" w:rsidRPr="00873D1D" w:rsidRDefault="000C25D2" w:rsidP="00540CC1">
      <w:pPr>
        <w:rPr>
          <w:b/>
        </w:rPr>
      </w:pPr>
      <w:r>
        <w:rPr>
          <w:b/>
        </w:rPr>
        <w:lastRenderedPageBreak/>
        <w:tab/>
      </w:r>
      <w:r w:rsidR="00384890" w:rsidRPr="00873D1D">
        <w:rPr>
          <w:b/>
        </w:rPr>
        <w:t>Görevden Uzaklaştırma ve Göreve İade İşlemine İlişkin İşlem Süreci</w:t>
      </w:r>
    </w:p>
    <w:p w:rsidR="00DD6121" w:rsidRPr="00AA5AA6" w:rsidRDefault="000C25D2" w:rsidP="00AA5AA6">
      <w:pPr>
        <w:jc w:val="both"/>
        <w:rPr>
          <w:color w:val="000000"/>
        </w:rPr>
      </w:pPr>
      <w:r>
        <w:rPr>
          <w:b/>
        </w:rPr>
        <w:tab/>
      </w:r>
      <w:r w:rsidR="00384890" w:rsidRPr="00873D1D">
        <w:rPr>
          <w:b/>
        </w:rPr>
        <w:t>Madde 3</w:t>
      </w:r>
      <w:r w:rsidR="00207470">
        <w:rPr>
          <w:b/>
        </w:rPr>
        <w:t>3</w:t>
      </w:r>
      <w:r w:rsidR="00384890" w:rsidRPr="00873D1D">
        <w:rPr>
          <w:b/>
        </w:rPr>
        <w:t>-</w:t>
      </w:r>
      <w:r w:rsidR="00AA5AA6" w:rsidRPr="00AA5AA6">
        <w:rPr>
          <w:rFonts w:ascii="Arial" w:hAnsi="Arial" w:cs="Arial"/>
          <w:color w:val="000000"/>
          <w:sz w:val="20"/>
          <w:szCs w:val="20"/>
        </w:rPr>
        <w:t xml:space="preserve"> </w:t>
      </w:r>
      <w:r w:rsidR="00AA5AA6" w:rsidRPr="00823F99">
        <w:rPr>
          <w:color w:val="000000"/>
        </w:rPr>
        <w:t>(1)</w:t>
      </w:r>
      <w:r w:rsidR="00AA5AA6">
        <w:rPr>
          <w:rFonts w:ascii="Arial" w:hAnsi="Arial" w:cs="Arial"/>
          <w:color w:val="000000"/>
          <w:sz w:val="20"/>
          <w:szCs w:val="20"/>
        </w:rPr>
        <w:t xml:space="preserve"> </w:t>
      </w:r>
      <w:r w:rsidR="00AA5AA6" w:rsidRPr="00AA5AA6">
        <w:rPr>
          <w:color w:val="000000"/>
        </w:rPr>
        <w:t>Görevden uzaklaştırmaya ilişkin gelen yazı, karar, rapor i</w:t>
      </w:r>
      <w:r w:rsidR="00AA5AA6" w:rsidRPr="00DD6121">
        <w:rPr>
          <w:color w:val="000000"/>
        </w:rPr>
        <w:t>ncelenir</w:t>
      </w:r>
      <w:r w:rsidR="00AA5AA6" w:rsidRPr="00AA5AA6">
        <w:rPr>
          <w:color w:val="000000"/>
        </w:rPr>
        <w:t>.</w:t>
      </w:r>
      <w:r w:rsidR="00AA5AA6" w:rsidRPr="00DD6121">
        <w:rPr>
          <w:color w:val="000000"/>
        </w:rPr>
        <w:t xml:space="preserve"> İlgilinin </w:t>
      </w:r>
      <w:r w:rsidR="00AA5AA6" w:rsidRPr="00AA5AA6">
        <w:rPr>
          <w:color w:val="000000"/>
        </w:rPr>
        <w:t>k</w:t>
      </w:r>
      <w:r w:rsidR="00AA5AA6" w:rsidRPr="00DD6121">
        <w:rPr>
          <w:color w:val="000000"/>
        </w:rPr>
        <w:t>imlik</w:t>
      </w:r>
      <w:r w:rsidR="00AA5AA6" w:rsidRPr="00AA5AA6">
        <w:rPr>
          <w:color w:val="000000"/>
        </w:rPr>
        <w:t xml:space="preserve">, </w:t>
      </w:r>
      <w:r w:rsidR="00AA5AA6" w:rsidRPr="00DD6121">
        <w:rPr>
          <w:color w:val="000000"/>
        </w:rPr>
        <w:t xml:space="preserve"> </w:t>
      </w:r>
      <w:r w:rsidR="00AA5AA6" w:rsidRPr="00AA5AA6">
        <w:rPr>
          <w:color w:val="000000"/>
        </w:rPr>
        <w:t>görev yeri ve unvan bilgileri kontrol edilerek, Görevden uzaklaştırmaya ilişkin onay hazırlanarak Valinin onayına sunulur.</w:t>
      </w:r>
    </w:p>
    <w:p w:rsidR="00AA5AA6" w:rsidRPr="00AA5AA6" w:rsidRDefault="00AA5AA6" w:rsidP="00AA5AA6">
      <w:pPr>
        <w:jc w:val="both"/>
        <w:rPr>
          <w:color w:val="000000"/>
        </w:rPr>
      </w:pPr>
      <w:r w:rsidRPr="00AA5AA6">
        <w:rPr>
          <w:color w:val="000000"/>
        </w:rPr>
        <w:tab/>
      </w:r>
      <w:r>
        <w:rPr>
          <w:color w:val="000000"/>
        </w:rPr>
        <w:t xml:space="preserve">(2) </w:t>
      </w:r>
      <w:r w:rsidRPr="00AA5AA6">
        <w:rPr>
          <w:color w:val="000000"/>
        </w:rPr>
        <w:t>Görevden uzaklaştırmaya ilişkin alınan onay, ilgilinin görev yaptığı birime gönderilerek, ilgiliye tebliği sağlanarak PEROP'a görevden uzaklaştırma ilişkin bilgi girişleri yapılır.</w:t>
      </w:r>
    </w:p>
    <w:p w:rsidR="00AA5AA6" w:rsidRPr="00AA5AA6" w:rsidRDefault="00AA5AA6" w:rsidP="00AA5AA6">
      <w:pPr>
        <w:jc w:val="both"/>
        <w:rPr>
          <w:color w:val="000000"/>
        </w:rPr>
      </w:pPr>
      <w:r w:rsidRPr="00AA5AA6">
        <w:rPr>
          <w:color w:val="000000"/>
        </w:rPr>
        <w:tab/>
      </w:r>
      <w:r>
        <w:rPr>
          <w:color w:val="000000"/>
        </w:rPr>
        <w:t xml:space="preserve">(3) </w:t>
      </w:r>
      <w:r w:rsidRPr="00AA5AA6">
        <w:rPr>
          <w:color w:val="000000"/>
        </w:rPr>
        <w:t xml:space="preserve">Görevden </w:t>
      </w:r>
      <w:r>
        <w:rPr>
          <w:color w:val="000000"/>
        </w:rPr>
        <w:t>u</w:t>
      </w:r>
      <w:r w:rsidRPr="00AA5AA6">
        <w:rPr>
          <w:color w:val="000000"/>
        </w:rPr>
        <w:t>zaklaştırmaya ilişkin sebebin ortadan k</w:t>
      </w:r>
      <w:r w:rsidRPr="00DD6121">
        <w:rPr>
          <w:color w:val="000000"/>
        </w:rPr>
        <w:t xml:space="preserve">alktığına </w:t>
      </w:r>
      <w:r w:rsidRPr="00AA5AA6">
        <w:rPr>
          <w:color w:val="000000"/>
        </w:rPr>
        <w:t>İlişkin (y</w:t>
      </w:r>
      <w:r w:rsidRPr="00DD6121">
        <w:rPr>
          <w:color w:val="000000"/>
        </w:rPr>
        <w:t>azı</w:t>
      </w:r>
      <w:r w:rsidRPr="00AA5AA6">
        <w:rPr>
          <w:color w:val="000000"/>
        </w:rPr>
        <w:t>, k</w:t>
      </w:r>
      <w:r w:rsidRPr="00DD6121">
        <w:rPr>
          <w:color w:val="000000"/>
        </w:rPr>
        <w:t xml:space="preserve">arar) </w:t>
      </w:r>
      <w:r w:rsidRPr="00AA5AA6">
        <w:rPr>
          <w:color w:val="000000"/>
        </w:rPr>
        <w:t>bilginin gelmesi halinde göreve iade için o</w:t>
      </w:r>
      <w:r w:rsidRPr="00DD6121">
        <w:rPr>
          <w:color w:val="000000"/>
        </w:rPr>
        <w:t xml:space="preserve">nay </w:t>
      </w:r>
      <w:r w:rsidRPr="00AA5AA6">
        <w:rPr>
          <w:color w:val="000000"/>
        </w:rPr>
        <w:t>hazırlanarak Valinin onayına sunulur.</w:t>
      </w:r>
    </w:p>
    <w:p w:rsidR="00AA5AA6" w:rsidRDefault="00AA5AA6" w:rsidP="00AA5AA6">
      <w:pPr>
        <w:jc w:val="both"/>
        <w:rPr>
          <w:color w:val="000000"/>
        </w:rPr>
      </w:pPr>
      <w:r w:rsidRPr="00AA5AA6">
        <w:rPr>
          <w:color w:val="000000"/>
        </w:rPr>
        <w:tab/>
      </w:r>
      <w:r>
        <w:rPr>
          <w:color w:val="000000"/>
        </w:rPr>
        <w:t xml:space="preserve">(4) </w:t>
      </w:r>
      <w:r w:rsidRPr="00AA5AA6">
        <w:rPr>
          <w:color w:val="000000"/>
        </w:rPr>
        <w:t>Göreve iadeye ilişkin alınan onay, ilgilinin görev yaptığı birime gönderilerek, ilgiliye tebliği sağlanarak PEROP'a bilgi girişleri yapılır.</w:t>
      </w:r>
    </w:p>
    <w:p w:rsidR="00C313B8" w:rsidRPr="00AA5AA6" w:rsidRDefault="00C313B8" w:rsidP="00AA5AA6">
      <w:pPr>
        <w:jc w:val="both"/>
        <w:rPr>
          <w:color w:val="000000"/>
        </w:rPr>
      </w:pPr>
    </w:p>
    <w:p w:rsidR="00384890" w:rsidRPr="00873D1D" w:rsidRDefault="000C25D2" w:rsidP="00540CC1">
      <w:pPr>
        <w:rPr>
          <w:b/>
        </w:rPr>
      </w:pPr>
      <w:r>
        <w:rPr>
          <w:b/>
        </w:rPr>
        <w:tab/>
      </w:r>
      <w:r w:rsidR="00384890" w:rsidRPr="00873D1D">
        <w:rPr>
          <w:b/>
        </w:rPr>
        <w:t>Mal</w:t>
      </w:r>
      <w:r w:rsidR="0074119E">
        <w:rPr>
          <w:b/>
        </w:rPr>
        <w:t xml:space="preserve"> </w:t>
      </w:r>
      <w:r w:rsidR="00DA4E28">
        <w:rPr>
          <w:b/>
        </w:rPr>
        <w:t>B</w:t>
      </w:r>
      <w:r w:rsidR="00384890" w:rsidRPr="00873D1D">
        <w:rPr>
          <w:b/>
        </w:rPr>
        <w:t>ildirimine İlişkin İşlem Süreci</w:t>
      </w:r>
    </w:p>
    <w:p w:rsidR="00384890" w:rsidRPr="00711906" w:rsidRDefault="000C25D2" w:rsidP="00711906">
      <w:pPr>
        <w:jc w:val="both"/>
      </w:pPr>
      <w:r>
        <w:rPr>
          <w:b/>
        </w:rPr>
        <w:tab/>
      </w:r>
      <w:r w:rsidR="00207470">
        <w:rPr>
          <w:b/>
        </w:rPr>
        <w:t>Madde 34</w:t>
      </w:r>
      <w:r w:rsidR="00384890" w:rsidRPr="00873D1D">
        <w:rPr>
          <w:b/>
        </w:rPr>
        <w:t>-</w:t>
      </w:r>
      <w:r w:rsidR="0074119E">
        <w:rPr>
          <w:b/>
        </w:rPr>
        <w:t xml:space="preserve"> </w:t>
      </w:r>
      <w:r w:rsidR="00711906" w:rsidRPr="00711906">
        <w:t>(1)</w:t>
      </w:r>
      <w:r w:rsidR="00711906">
        <w:rPr>
          <w:b/>
        </w:rPr>
        <w:t xml:space="preserve"> </w:t>
      </w:r>
      <w:r w:rsidR="0074119E" w:rsidRPr="00711906">
        <w:t>Mal bildiriminin gelmesiyle, mal bildirimi formu incelenir ve daha önce verilen mal bildirimleri ile karşılaştırma</w:t>
      </w:r>
      <w:r w:rsidR="00207470">
        <w:t>sı Malbildirim İnceleme Komisyonu tarafından</w:t>
      </w:r>
      <w:r w:rsidR="0074119E" w:rsidRPr="00711906">
        <w:t xml:space="preserve"> yapılır.</w:t>
      </w:r>
    </w:p>
    <w:p w:rsidR="0074119E" w:rsidRPr="00711906" w:rsidRDefault="0074119E" w:rsidP="00711906">
      <w:pPr>
        <w:jc w:val="both"/>
      </w:pPr>
      <w:r w:rsidRPr="00711906">
        <w:tab/>
      </w:r>
      <w:r w:rsidR="00711906">
        <w:t xml:space="preserve">(2) </w:t>
      </w:r>
      <w:r w:rsidRPr="00711906">
        <w:t>Yapılan karşılaştırmada izaha gerek olmaması durumund</w:t>
      </w:r>
      <w:r w:rsidR="00207470">
        <w:t>a Mal Bildirimi Komisyon Tutanağı Komisyon üyeleri tarafından imzalanır ve özlük dosyasına kaldırılır.</w:t>
      </w:r>
    </w:p>
    <w:p w:rsidR="0074119E" w:rsidRPr="00711906" w:rsidRDefault="0074119E" w:rsidP="00711906">
      <w:pPr>
        <w:jc w:val="both"/>
      </w:pPr>
      <w:r w:rsidRPr="00711906">
        <w:tab/>
      </w:r>
      <w:r w:rsidR="00711906">
        <w:t xml:space="preserve">(3) </w:t>
      </w:r>
      <w:r w:rsidRPr="00711906">
        <w:t>Yapılan karşılaştırma sonucu izaha gerek duyulması halinde ise izaha</w:t>
      </w:r>
      <w:r w:rsidR="00207470">
        <w:t>t</w:t>
      </w:r>
      <w:r w:rsidRPr="00711906">
        <w:t xml:space="preserve"> isteme yazısı hazırlanarak gizli-kişiye özel yazı ile ilgili personele tebliği yapılır. Yapılan izahın komisyonca yeterli görülmesi halinde komisyon onayı hazırlanarak, </w:t>
      </w:r>
      <w:r w:rsidR="00207470">
        <w:t>üyeler tarafından imzalanır</w:t>
      </w:r>
      <w:r w:rsidRPr="00711906">
        <w:t>. İzah yeterli değil ise Denetim elemanı görevlendirme onayı hazırlanarak Defterdara onaya sunulur.</w:t>
      </w:r>
    </w:p>
    <w:p w:rsidR="0074119E" w:rsidRPr="00711906" w:rsidRDefault="0074119E" w:rsidP="00711906">
      <w:pPr>
        <w:jc w:val="both"/>
        <w:rPr>
          <w:color w:val="000000"/>
        </w:rPr>
      </w:pPr>
      <w:r w:rsidRPr="00711906">
        <w:tab/>
      </w:r>
      <w:r w:rsidR="00711906">
        <w:t xml:space="preserve">(4) </w:t>
      </w:r>
      <w:r w:rsidRPr="00711906">
        <w:t>Denetim elam</w:t>
      </w:r>
      <w:r w:rsidR="00711906" w:rsidRPr="00711906">
        <w:t>a</w:t>
      </w:r>
      <w:r w:rsidRPr="00711906">
        <w:t>nınca düzenlenen rapor sonucunda haksız mal</w:t>
      </w:r>
      <w:r w:rsidR="00711906" w:rsidRPr="00711906">
        <w:t xml:space="preserve"> artışı olduğu kanaati belirtilmiş ise </w:t>
      </w:r>
      <w:r w:rsidR="00711906" w:rsidRPr="00711906">
        <w:rPr>
          <w:color w:val="000000"/>
        </w:rPr>
        <w:t>Cumhuriyet Başsavcılığına Defterdar tarafından imzalı yazı ile suç duyurusunda bulunulur.</w:t>
      </w:r>
    </w:p>
    <w:p w:rsidR="00711906" w:rsidRPr="00711906" w:rsidRDefault="00711906" w:rsidP="00711906">
      <w:pPr>
        <w:jc w:val="both"/>
      </w:pPr>
      <w:r w:rsidRPr="00711906">
        <w:rPr>
          <w:color w:val="000000"/>
        </w:rPr>
        <w:tab/>
      </w:r>
      <w:r>
        <w:rPr>
          <w:color w:val="000000"/>
        </w:rPr>
        <w:t xml:space="preserve">(5) </w:t>
      </w:r>
      <w:r w:rsidRPr="00711906">
        <w:rPr>
          <w:color w:val="000000"/>
        </w:rPr>
        <w:t xml:space="preserve">Haksız mal artışı yoksa izahın yeterli olduğuna ilişkin </w:t>
      </w:r>
      <w:r w:rsidRPr="00711906">
        <w:t>Mal Bildirimi Komisyon</w:t>
      </w:r>
      <w:r w:rsidR="00207470">
        <w:t xml:space="preserve"> Tutanağı komisyon üyeleri tarafından imzalanır ve kişiye </w:t>
      </w:r>
      <w:r w:rsidRPr="00711906">
        <w:rPr>
          <w:color w:val="000000"/>
        </w:rPr>
        <w:t>bildirilir.</w:t>
      </w:r>
    </w:p>
    <w:p w:rsidR="0074119E" w:rsidRPr="00711906" w:rsidRDefault="0074119E" w:rsidP="00711906">
      <w:pPr>
        <w:jc w:val="both"/>
      </w:pPr>
    </w:p>
    <w:p w:rsidR="002A04CC" w:rsidRDefault="002A04CC" w:rsidP="00540CC1">
      <w:pPr>
        <w:rPr>
          <w:b/>
          <w:color w:val="000000" w:themeColor="text1"/>
        </w:rPr>
      </w:pPr>
    </w:p>
    <w:p w:rsidR="002A04CC" w:rsidRDefault="002A04CC" w:rsidP="00540CC1">
      <w:pPr>
        <w:rPr>
          <w:b/>
          <w:color w:val="000000" w:themeColor="text1"/>
        </w:rPr>
      </w:pPr>
    </w:p>
    <w:p w:rsidR="00873D1D" w:rsidRDefault="00873D1D" w:rsidP="00873D1D">
      <w:pPr>
        <w:jc w:val="center"/>
        <w:rPr>
          <w:b/>
          <w:bCs/>
        </w:rPr>
      </w:pPr>
      <w:r>
        <w:rPr>
          <w:b/>
          <w:bCs/>
        </w:rPr>
        <w:t>ALTINCI BÖLÜM</w:t>
      </w:r>
    </w:p>
    <w:p w:rsidR="00873D1D" w:rsidRPr="00873D1D" w:rsidRDefault="00873D1D" w:rsidP="00873D1D">
      <w:pPr>
        <w:jc w:val="center"/>
        <w:rPr>
          <w:b/>
          <w:bCs/>
        </w:rPr>
      </w:pPr>
      <w:r>
        <w:rPr>
          <w:b/>
          <w:bCs/>
        </w:rPr>
        <w:t>Eğitim</w:t>
      </w:r>
      <w:r w:rsidRPr="006E0B94">
        <w:rPr>
          <w:b/>
          <w:color w:val="000000" w:themeColor="text1"/>
        </w:rPr>
        <w:t xml:space="preserve"> İşlemleri</w:t>
      </w:r>
    </w:p>
    <w:p w:rsidR="00873D1D" w:rsidRPr="00C4638A" w:rsidRDefault="00873D1D" w:rsidP="00873D1D">
      <w:pPr>
        <w:rPr>
          <w:b/>
          <w:color w:val="000000" w:themeColor="text1"/>
        </w:rPr>
      </w:pPr>
    </w:p>
    <w:p w:rsidR="00873D1D" w:rsidRDefault="00873D1D" w:rsidP="00540CC1">
      <w:pPr>
        <w:rPr>
          <w:b/>
          <w:color w:val="000000" w:themeColor="text1"/>
        </w:rPr>
      </w:pPr>
    </w:p>
    <w:p w:rsidR="00D07683" w:rsidRDefault="000C25D2" w:rsidP="00540CC1">
      <w:pPr>
        <w:rPr>
          <w:b/>
          <w:color w:val="000000" w:themeColor="text1"/>
        </w:rPr>
      </w:pPr>
      <w:r>
        <w:rPr>
          <w:b/>
          <w:color w:val="000000" w:themeColor="text1"/>
        </w:rPr>
        <w:tab/>
      </w:r>
      <w:r w:rsidR="00D07683" w:rsidRPr="00D07683">
        <w:rPr>
          <w:b/>
          <w:color w:val="000000" w:themeColor="text1"/>
        </w:rPr>
        <w:t>Hizmet İçi Eğitim Programının Hazırlanması İşlem Süreci</w:t>
      </w:r>
    </w:p>
    <w:p w:rsidR="00665CDB" w:rsidRDefault="000C25D2" w:rsidP="007F4D14">
      <w:pPr>
        <w:jc w:val="both"/>
        <w:rPr>
          <w:color w:val="000000" w:themeColor="text1"/>
        </w:rPr>
      </w:pPr>
      <w:r>
        <w:rPr>
          <w:b/>
          <w:color w:val="000000" w:themeColor="text1"/>
        </w:rPr>
        <w:tab/>
      </w:r>
      <w:r w:rsidR="00D07683">
        <w:rPr>
          <w:b/>
          <w:color w:val="000000" w:themeColor="text1"/>
        </w:rPr>
        <w:t>Madde 3</w:t>
      </w:r>
      <w:r w:rsidR="00207470">
        <w:rPr>
          <w:b/>
          <w:color w:val="000000" w:themeColor="text1"/>
        </w:rPr>
        <w:t>5</w:t>
      </w:r>
      <w:r w:rsidR="00665CDB">
        <w:rPr>
          <w:b/>
          <w:color w:val="000000" w:themeColor="text1"/>
        </w:rPr>
        <w:t xml:space="preserve">- </w:t>
      </w:r>
      <w:r w:rsidR="00665CDB" w:rsidRPr="00665CDB">
        <w:rPr>
          <w:color w:val="000000" w:themeColor="text1"/>
        </w:rPr>
        <w:t>(1)</w:t>
      </w:r>
      <w:r w:rsidR="00665CDB">
        <w:rPr>
          <w:color w:val="000000" w:themeColor="text1"/>
        </w:rPr>
        <w:t xml:space="preserve"> </w:t>
      </w:r>
      <w:r w:rsidR="00665CDB" w:rsidRPr="00665CDB">
        <w:rPr>
          <w:color w:val="000000" w:themeColor="text1"/>
        </w:rPr>
        <w:t>Bakanlığımız MAYEM'den Hizmet İçi Eğ</w:t>
      </w:r>
      <w:r w:rsidR="00665CDB">
        <w:rPr>
          <w:color w:val="000000" w:themeColor="text1"/>
        </w:rPr>
        <w:t>itim Planı yapılmasına ilişkin yazı ve ekinin g</w:t>
      </w:r>
      <w:r w:rsidR="00665CDB" w:rsidRPr="00665CDB">
        <w:rPr>
          <w:color w:val="000000" w:themeColor="text1"/>
        </w:rPr>
        <w:t>elmesi</w:t>
      </w:r>
      <w:r w:rsidR="00665CDB">
        <w:rPr>
          <w:color w:val="000000" w:themeColor="text1"/>
        </w:rPr>
        <w:t>yle hizmet içi eğitim planı hazırlanır.</w:t>
      </w:r>
      <w:r w:rsidR="00665CDB" w:rsidRPr="00665CDB">
        <w:rPr>
          <w:color w:val="000000" w:themeColor="text1"/>
        </w:rPr>
        <w:t xml:space="preserve"> </w:t>
      </w:r>
    </w:p>
    <w:p w:rsidR="00D07683" w:rsidRDefault="00851B50" w:rsidP="007F4D14">
      <w:pPr>
        <w:jc w:val="both"/>
        <w:rPr>
          <w:color w:val="000000" w:themeColor="text1"/>
        </w:rPr>
      </w:pPr>
      <w:r>
        <w:rPr>
          <w:color w:val="000000" w:themeColor="text1"/>
        </w:rPr>
        <w:tab/>
      </w:r>
      <w:r w:rsidR="007F1497">
        <w:rPr>
          <w:color w:val="000000" w:themeColor="text1"/>
        </w:rPr>
        <w:t xml:space="preserve">(2) </w:t>
      </w:r>
      <w:r>
        <w:rPr>
          <w:color w:val="000000" w:themeColor="text1"/>
        </w:rPr>
        <w:t>Hazırlanan hizmet içi eğitim programı Defterdar tarafından imzalanan yazı ekinde MAYEM'e gönderilir.</w:t>
      </w:r>
    </w:p>
    <w:p w:rsidR="00665CDB" w:rsidRDefault="00851B50" w:rsidP="007F4D14">
      <w:pPr>
        <w:jc w:val="both"/>
        <w:rPr>
          <w:color w:val="000000" w:themeColor="text1"/>
        </w:rPr>
      </w:pPr>
      <w:r>
        <w:rPr>
          <w:color w:val="000000" w:themeColor="text1"/>
        </w:rPr>
        <w:tab/>
      </w:r>
      <w:r w:rsidR="007F1497">
        <w:rPr>
          <w:color w:val="000000" w:themeColor="text1"/>
        </w:rPr>
        <w:t xml:space="preserve">(3) </w:t>
      </w:r>
      <w:r>
        <w:rPr>
          <w:color w:val="000000" w:themeColor="text1"/>
        </w:rPr>
        <w:t xml:space="preserve">Hizmet içi eğitim planının MAYEM tarafından onaylanmasından sonra yapılması planlanan hizmet içi eğitim programı  hazırlanarak Defterdar tarafından </w:t>
      </w:r>
      <w:r w:rsidR="00973032">
        <w:rPr>
          <w:color w:val="000000" w:themeColor="text1"/>
        </w:rPr>
        <w:t>onaylanır.</w:t>
      </w:r>
    </w:p>
    <w:p w:rsidR="00851B50" w:rsidRDefault="00851B50" w:rsidP="007F4D14">
      <w:pPr>
        <w:jc w:val="both"/>
        <w:rPr>
          <w:color w:val="000000" w:themeColor="text1"/>
        </w:rPr>
      </w:pPr>
      <w:r>
        <w:rPr>
          <w:color w:val="000000" w:themeColor="text1"/>
        </w:rPr>
        <w:tab/>
      </w:r>
      <w:r w:rsidR="007F1497">
        <w:rPr>
          <w:color w:val="000000" w:themeColor="text1"/>
        </w:rPr>
        <w:t xml:space="preserve">(4) </w:t>
      </w:r>
      <w:r>
        <w:rPr>
          <w:color w:val="000000" w:themeColor="text1"/>
        </w:rPr>
        <w:t>Hizmet içi eğitim programı ve ekleri birimlere ve eğiticilere gönderilir.</w:t>
      </w:r>
    </w:p>
    <w:p w:rsidR="00851B50" w:rsidRDefault="00851B50" w:rsidP="007F4D14">
      <w:pPr>
        <w:jc w:val="both"/>
        <w:rPr>
          <w:color w:val="000000" w:themeColor="text1"/>
        </w:rPr>
      </w:pPr>
      <w:r>
        <w:rPr>
          <w:color w:val="000000" w:themeColor="text1"/>
        </w:rPr>
        <w:tab/>
      </w:r>
      <w:r w:rsidR="007F1497">
        <w:rPr>
          <w:color w:val="000000" w:themeColor="text1"/>
        </w:rPr>
        <w:t xml:space="preserve">(6) </w:t>
      </w:r>
      <w:r>
        <w:rPr>
          <w:color w:val="000000" w:themeColor="text1"/>
        </w:rPr>
        <w:t xml:space="preserve">Hizmet içi eğitim programına ilişkin altı aylık eğitim faaliyet raporu </w:t>
      </w:r>
      <w:r w:rsidR="007F1497">
        <w:rPr>
          <w:color w:val="000000" w:themeColor="text1"/>
        </w:rPr>
        <w:t>üst yazı ekinde MAYEM'e gönderilir.</w:t>
      </w:r>
    </w:p>
    <w:p w:rsidR="00851B50" w:rsidRDefault="00851B50" w:rsidP="00540CC1">
      <w:pPr>
        <w:rPr>
          <w:color w:val="000000" w:themeColor="text1"/>
        </w:rPr>
      </w:pPr>
    </w:p>
    <w:p w:rsidR="00207470" w:rsidRDefault="00D07683" w:rsidP="00207470">
      <w:pPr>
        <w:ind w:firstLine="709"/>
        <w:jc w:val="both"/>
        <w:rPr>
          <w:b/>
          <w:color w:val="000000" w:themeColor="text1"/>
        </w:rPr>
      </w:pPr>
      <w:r w:rsidRPr="00D07683">
        <w:rPr>
          <w:b/>
          <w:color w:val="000000" w:themeColor="text1"/>
        </w:rPr>
        <w:t xml:space="preserve">Aday Memurlar İçin Bölgesel Temel ve Hazırlayıcı Eğitim Programı İşlem </w:t>
      </w:r>
      <w:r w:rsidR="000C25D2">
        <w:rPr>
          <w:b/>
          <w:color w:val="000000" w:themeColor="text1"/>
        </w:rPr>
        <w:tab/>
      </w:r>
      <w:r w:rsidRPr="00D07683">
        <w:rPr>
          <w:b/>
          <w:color w:val="000000" w:themeColor="text1"/>
        </w:rPr>
        <w:t>Süreci</w:t>
      </w:r>
      <w:r>
        <w:rPr>
          <w:b/>
          <w:color w:val="000000" w:themeColor="text1"/>
        </w:rPr>
        <w:t xml:space="preserve"> </w:t>
      </w:r>
      <w:r w:rsidR="00207470">
        <w:rPr>
          <w:b/>
          <w:color w:val="000000" w:themeColor="text1"/>
        </w:rPr>
        <w:t xml:space="preserve">   </w:t>
      </w:r>
    </w:p>
    <w:p w:rsidR="00D07683" w:rsidRPr="00D07683" w:rsidRDefault="00D07683" w:rsidP="00207470">
      <w:pPr>
        <w:ind w:firstLine="709"/>
        <w:jc w:val="both"/>
        <w:rPr>
          <w:b/>
          <w:color w:val="000000" w:themeColor="text1"/>
        </w:rPr>
      </w:pPr>
      <w:r>
        <w:rPr>
          <w:b/>
          <w:color w:val="000000" w:themeColor="text1"/>
        </w:rPr>
        <w:t>Madde 3</w:t>
      </w:r>
      <w:r w:rsidR="00207470">
        <w:rPr>
          <w:b/>
          <w:color w:val="000000" w:themeColor="text1"/>
        </w:rPr>
        <w:t>6</w:t>
      </w:r>
      <w:r>
        <w:rPr>
          <w:b/>
          <w:color w:val="000000" w:themeColor="text1"/>
        </w:rPr>
        <w:t>-</w:t>
      </w:r>
      <w:r w:rsidR="007F4D14">
        <w:rPr>
          <w:b/>
          <w:bCs/>
        </w:rPr>
        <w:t xml:space="preserve"> </w:t>
      </w:r>
      <w:r>
        <w:rPr>
          <w:bCs/>
        </w:rPr>
        <w:t>(1)Bölgesel olarak eğitim düzenleyecek olan İl Defterdarlığından eğitim düzenleneceğine ilişkin yazının g</w:t>
      </w:r>
      <w:r w:rsidRPr="00ED7E87">
        <w:rPr>
          <w:bCs/>
        </w:rPr>
        <w:t xml:space="preserve">elmesi </w:t>
      </w:r>
      <w:r>
        <w:rPr>
          <w:bCs/>
        </w:rPr>
        <w:t>ile eğitim programına katılacak aday Memurlar</w:t>
      </w:r>
      <w:r w:rsidRPr="00ED7E87">
        <w:rPr>
          <w:bCs/>
        </w:rPr>
        <w:t xml:space="preserve"> (Birimler İtibariyl</w:t>
      </w:r>
      <w:r>
        <w:rPr>
          <w:bCs/>
        </w:rPr>
        <w:t>e) belirlenir.</w:t>
      </w:r>
    </w:p>
    <w:p w:rsidR="00D07683" w:rsidRDefault="00D07683" w:rsidP="007F4D14">
      <w:pPr>
        <w:ind w:firstLine="709"/>
        <w:jc w:val="both"/>
        <w:rPr>
          <w:bCs/>
        </w:rPr>
      </w:pPr>
      <w:r>
        <w:rPr>
          <w:bCs/>
        </w:rPr>
        <w:t xml:space="preserve"> (2)</w:t>
      </w:r>
      <w:r w:rsidR="00207470">
        <w:rPr>
          <w:bCs/>
        </w:rPr>
        <w:t xml:space="preserve"> </w:t>
      </w:r>
      <w:r>
        <w:rPr>
          <w:bCs/>
        </w:rPr>
        <w:t>Eğitime katılacak personele ilişkin B</w:t>
      </w:r>
      <w:r w:rsidRPr="00ED7E87">
        <w:rPr>
          <w:bCs/>
        </w:rPr>
        <w:t xml:space="preserve">irimlere </w:t>
      </w:r>
      <w:r>
        <w:rPr>
          <w:bCs/>
        </w:rPr>
        <w:t>yazı gönderilir.</w:t>
      </w:r>
      <w:r w:rsidR="00207470">
        <w:rPr>
          <w:bCs/>
        </w:rPr>
        <w:t xml:space="preserve"> Aday Memurların Eğitime katılmaları sağlanır ve eğitim tamamlandıktan sonra eğitim bilgileri PEROP’ a işlenir.</w:t>
      </w:r>
    </w:p>
    <w:p w:rsidR="00C313B8" w:rsidRDefault="00C313B8" w:rsidP="007F4D14">
      <w:pPr>
        <w:ind w:firstLine="709"/>
        <w:jc w:val="both"/>
        <w:rPr>
          <w:bCs/>
        </w:rPr>
      </w:pPr>
    </w:p>
    <w:p w:rsidR="00EF443E" w:rsidRDefault="000C25D2" w:rsidP="00207470">
      <w:pPr>
        <w:rPr>
          <w:color w:val="000000"/>
        </w:rPr>
      </w:pPr>
      <w:r>
        <w:rPr>
          <w:b/>
          <w:color w:val="000000" w:themeColor="text1"/>
        </w:rPr>
        <w:tab/>
      </w:r>
    </w:p>
    <w:p w:rsidR="005A39E6" w:rsidRDefault="005A39E6" w:rsidP="00540CC1">
      <w:pPr>
        <w:rPr>
          <w:b/>
          <w:color w:val="000000" w:themeColor="text1"/>
        </w:rPr>
      </w:pPr>
    </w:p>
    <w:p w:rsidR="00D07683" w:rsidRPr="00D07683" w:rsidRDefault="000C25D2" w:rsidP="00540CC1">
      <w:pPr>
        <w:rPr>
          <w:b/>
          <w:color w:val="000000" w:themeColor="text1"/>
        </w:rPr>
      </w:pPr>
      <w:r>
        <w:rPr>
          <w:b/>
          <w:color w:val="000000" w:themeColor="text1"/>
        </w:rPr>
        <w:tab/>
      </w:r>
      <w:r w:rsidR="00D07683" w:rsidRPr="00D07683">
        <w:rPr>
          <w:b/>
          <w:color w:val="000000" w:themeColor="text1"/>
        </w:rPr>
        <w:t>Yüksek Öğretim Öğrencililerine Staj Yaptırılması İşlem Süreci</w:t>
      </w:r>
    </w:p>
    <w:p w:rsidR="00583F15" w:rsidRPr="00E40BAD" w:rsidRDefault="000C25D2" w:rsidP="00E40BAD">
      <w:pPr>
        <w:jc w:val="both"/>
        <w:rPr>
          <w:color w:val="000000" w:themeColor="text1"/>
        </w:rPr>
      </w:pPr>
      <w:r>
        <w:rPr>
          <w:b/>
          <w:color w:val="000000" w:themeColor="text1"/>
        </w:rPr>
        <w:lastRenderedPageBreak/>
        <w:tab/>
      </w:r>
      <w:r w:rsidR="00207470">
        <w:rPr>
          <w:b/>
          <w:color w:val="000000" w:themeColor="text1"/>
        </w:rPr>
        <w:t>Madde 37</w:t>
      </w:r>
      <w:r w:rsidR="00D07683" w:rsidRPr="00D07683">
        <w:rPr>
          <w:b/>
          <w:color w:val="000000" w:themeColor="text1"/>
        </w:rPr>
        <w:t>-</w:t>
      </w:r>
      <w:r w:rsidR="00583F15">
        <w:rPr>
          <w:b/>
          <w:color w:val="000000" w:themeColor="text1"/>
        </w:rPr>
        <w:t xml:space="preserve"> </w:t>
      </w:r>
      <w:r w:rsidR="00E40BAD" w:rsidRPr="00E40BAD">
        <w:rPr>
          <w:color w:val="000000" w:themeColor="text1"/>
        </w:rPr>
        <w:t>(1)</w:t>
      </w:r>
      <w:r w:rsidR="00E40BAD">
        <w:rPr>
          <w:b/>
          <w:color w:val="000000" w:themeColor="text1"/>
        </w:rPr>
        <w:t xml:space="preserve"> </w:t>
      </w:r>
      <w:r w:rsidR="00E40BAD" w:rsidRPr="00E40BAD">
        <w:rPr>
          <w:color w:val="000000" w:themeColor="text1"/>
        </w:rPr>
        <w:t xml:space="preserve">Yüksek Öğretim öğrencilerinden staj yapma talebi gelmesi ile staj yapması uygun görülenler için staj yapacağı birime Defterdar imzalı yazı hazırlanır. </w:t>
      </w:r>
    </w:p>
    <w:p w:rsidR="00E40BAD" w:rsidRPr="00E40BAD" w:rsidRDefault="00E40BAD" w:rsidP="00E40BAD">
      <w:pPr>
        <w:jc w:val="both"/>
        <w:rPr>
          <w:color w:val="000000" w:themeColor="text1"/>
        </w:rPr>
      </w:pPr>
      <w:r w:rsidRPr="00E40BAD">
        <w:rPr>
          <w:color w:val="000000" w:themeColor="text1"/>
        </w:rPr>
        <w:tab/>
      </w:r>
      <w:r>
        <w:rPr>
          <w:color w:val="000000" w:themeColor="text1"/>
        </w:rPr>
        <w:t xml:space="preserve">(2) </w:t>
      </w:r>
      <w:r w:rsidRPr="00E40BAD">
        <w:rPr>
          <w:color w:val="000000" w:themeColor="text1"/>
        </w:rPr>
        <w:t xml:space="preserve">Öğrencinin staj yaptığı birimden stajı tamamladığına ilişkin yazının gelmesi ile Aralık ayında PERGEN'e gönderilmek üzere yazı ve eki çizelge hazırlanarak PERGEN'e gönderilir. </w:t>
      </w:r>
    </w:p>
    <w:p w:rsidR="00583F15" w:rsidRDefault="002D42C3" w:rsidP="002D42C3">
      <w:pPr>
        <w:jc w:val="both"/>
        <w:rPr>
          <w:b/>
          <w:color w:val="000000" w:themeColor="text1"/>
        </w:rPr>
      </w:pPr>
      <w:r>
        <w:rPr>
          <w:color w:val="000000" w:themeColor="text1"/>
        </w:rPr>
        <w:tab/>
        <w:t>(3) Staj yapması talebi uygun görülmeyenler için staj talebinin uygun görülmediğine ilişkin kişiye bilgi verilir.</w:t>
      </w:r>
    </w:p>
    <w:p w:rsidR="00583F15" w:rsidRDefault="00583F15" w:rsidP="00540CC1">
      <w:pPr>
        <w:rPr>
          <w:b/>
          <w:color w:val="000000" w:themeColor="text1"/>
        </w:rPr>
      </w:pPr>
    </w:p>
    <w:p w:rsidR="00D07683" w:rsidRDefault="00D07683" w:rsidP="00540CC1">
      <w:pPr>
        <w:rPr>
          <w:color w:val="000000" w:themeColor="text1"/>
        </w:rPr>
      </w:pPr>
    </w:p>
    <w:p w:rsidR="00D07683" w:rsidRDefault="00D07683" w:rsidP="00D07683">
      <w:pPr>
        <w:jc w:val="center"/>
        <w:rPr>
          <w:b/>
          <w:bCs/>
        </w:rPr>
      </w:pPr>
      <w:r>
        <w:rPr>
          <w:b/>
          <w:bCs/>
        </w:rPr>
        <w:t>YEDİNCİ BÖLÜM</w:t>
      </w:r>
    </w:p>
    <w:p w:rsidR="00D07683" w:rsidRPr="00873D1D" w:rsidRDefault="00D07683" w:rsidP="00D07683">
      <w:pPr>
        <w:jc w:val="center"/>
        <w:rPr>
          <w:b/>
          <w:bCs/>
        </w:rPr>
      </w:pPr>
      <w:r>
        <w:rPr>
          <w:b/>
          <w:bCs/>
        </w:rPr>
        <w:t xml:space="preserve">Sınav </w:t>
      </w:r>
      <w:r w:rsidRPr="006E0B94">
        <w:rPr>
          <w:b/>
          <w:color w:val="000000" w:themeColor="text1"/>
        </w:rPr>
        <w:t>İşlemleri</w:t>
      </w:r>
    </w:p>
    <w:p w:rsidR="00D07683" w:rsidRDefault="00D07683" w:rsidP="00540CC1">
      <w:pPr>
        <w:rPr>
          <w:color w:val="000000" w:themeColor="text1"/>
        </w:rPr>
      </w:pPr>
    </w:p>
    <w:p w:rsidR="00D07683" w:rsidRDefault="00D07683" w:rsidP="00540CC1">
      <w:pPr>
        <w:rPr>
          <w:color w:val="000000" w:themeColor="text1"/>
        </w:rPr>
      </w:pPr>
    </w:p>
    <w:p w:rsidR="00D07683" w:rsidRDefault="000C25D2" w:rsidP="00540CC1">
      <w:pPr>
        <w:rPr>
          <w:b/>
          <w:color w:val="000000" w:themeColor="text1"/>
        </w:rPr>
      </w:pPr>
      <w:r>
        <w:rPr>
          <w:b/>
          <w:color w:val="000000" w:themeColor="text1"/>
        </w:rPr>
        <w:tab/>
      </w:r>
      <w:r w:rsidR="00D07683" w:rsidRPr="00155D7A">
        <w:rPr>
          <w:b/>
          <w:color w:val="000000" w:themeColor="text1"/>
        </w:rPr>
        <w:t>Görevde Yükselme Sınavının Duyurulması İşlem Süreci</w:t>
      </w:r>
    </w:p>
    <w:p w:rsidR="00340128" w:rsidRPr="00340128" w:rsidRDefault="000C25D2" w:rsidP="00340128">
      <w:pPr>
        <w:jc w:val="both"/>
        <w:rPr>
          <w:color w:val="000000" w:themeColor="text1"/>
        </w:rPr>
      </w:pPr>
      <w:r>
        <w:rPr>
          <w:b/>
          <w:color w:val="000000" w:themeColor="text1"/>
        </w:rPr>
        <w:tab/>
      </w:r>
      <w:r w:rsidR="00155D7A">
        <w:rPr>
          <w:b/>
          <w:color w:val="000000" w:themeColor="text1"/>
        </w:rPr>
        <w:t xml:space="preserve">Madde </w:t>
      </w:r>
      <w:r w:rsidR="00207470">
        <w:rPr>
          <w:b/>
          <w:color w:val="000000" w:themeColor="text1"/>
        </w:rPr>
        <w:t>38</w:t>
      </w:r>
      <w:r w:rsidR="00155D7A">
        <w:rPr>
          <w:b/>
          <w:color w:val="000000" w:themeColor="text1"/>
        </w:rPr>
        <w:t>-</w:t>
      </w:r>
      <w:r w:rsidR="00340128" w:rsidRPr="00340128">
        <w:rPr>
          <w:rFonts w:ascii="Tahoma" w:eastAsia="+mn-ea" w:hAnsi="Tahoma" w:cs="Tahoma"/>
          <w:color w:val="000000"/>
          <w:sz w:val="20"/>
          <w:szCs w:val="20"/>
        </w:rPr>
        <w:t xml:space="preserve"> </w:t>
      </w:r>
      <w:r w:rsidR="00340128" w:rsidRPr="00340128">
        <w:rPr>
          <w:rFonts w:eastAsia="+mn-ea"/>
          <w:color w:val="000000"/>
        </w:rPr>
        <w:t xml:space="preserve">(1) </w:t>
      </w:r>
      <w:r w:rsidR="00340128" w:rsidRPr="00340128">
        <w:rPr>
          <w:color w:val="000000" w:themeColor="text1"/>
        </w:rPr>
        <w:t xml:space="preserve">Bakanlıktan GYS ile  ilgili yazının gelmesi ile </w:t>
      </w:r>
      <w:r w:rsidR="00340128">
        <w:rPr>
          <w:color w:val="000000" w:themeColor="text1"/>
        </w:rPr>
        <w:t xml:space="preserve">Defterdarlık birimlerine </w:t>
      </w:r>
      <w:r w:rsidR="00340128" w:rsidRPr="00340128">
        <w:rPr>
          <w:color w:val="000000" w:themeColor="text1"/>
        </w:rPr>
        <w:t xml:space="preserve"> GYS duyurusu yazı</w:t>
      </w:r>
      <w:r w:rsidR="00340128">
        <w:rPr>
          <w:color w:val="000000" w:themeColor="text1"/>
        </w:rPr>
        <w:t>sı</w:t>
      </w:r>
      <w:r w:rsidR="00340128" w:rsidRPr="00340128">
        <w:rPr>
          <w:color w:val="000000" w:themeColor="text1"/>
        </w:rPr>
        <w:t xml:space="preserve"> hazırlanarak </w:t>
      </w:r>
      <w:r w:rsidR="00340128">
        <w:rPr>
          <w:color w:val="000000" w:themeColor="text1"/>
        </w:rPr>
        <w:t>bildirilir.</w:t>
      </w:r>
    </w:p>
    <w:p w:rsidR="00340128" w:rsidRPr="00340128" w:rsidRDefault="00340128" w:rsidP="00340128">
      <w:pPr>
        <w:jc w:val="both"/>
        <w:rPr>
          <w:color w:val="000000" w:themeColor="text1"/>
        </w:rPr>
      </w:pPr>
      <w:r w:rsidRPr="00340128">
        <w:rPr>
          <w:color w:val="000000" w:themeColor="text1"/>
        </w:rPr>
        <w:tab/>
        <w:t xml:space="preserve">(2)Birimlerden sınava katılacaklara ait yazı geldiğinde, katılımcılara ilişkin bilgiler Defterdar tarafından imzalanan yazı ile Bakanlığa gönderilir. </w:t>
      </w:r>
    </w:p>
    <w:p w:rsidR="00155D7A" w:rsidRDefault="00155D7A" w:rsidP="00540CC1">
      <w:pPr>
        <w:rPr>
          <w:b/>
          <w:color w:val="000000" w:themeColor="text1"/>
        </w:rPr>
      </w:pPr>
    </w:p>
    <w:p w:rsidR="00D07683" w:rsidRDefault="000C25D2" w:rsidP="00540CC1">
      <w:pPr>
        <w:rPr>
          <w:b/>
          <w:color w:val="000000" w:themeColor="text1"/>
        </w:rPr>
      </w:pPr>
      <w:r>
        <w:rPr>
          <w:b/>
          <w:color w:val="000000" w:themeColor="text1"/>
        </w:rPr>
        <w:tab/>
      </w:r>
      <w:r w:rsidR="00D07683" w:rsidRPr="00155D7A">
        <w:rPr>
          <w:b/>
          <w:color w:val="000000" w:themeColor="text1"/>
        </w:rPr>
        <w:t>Mesleki Eğitim Kursu Giriş Sınavının Duyurulması İşlem Süreci</w:t>
      </w:r>
    </w:p>
    <w:p w:rsidR="00340128" w:rsidRPr="00076564" w:rsidRDefault="000C25D2" w:rsidP="00076564">
      <w:pPr>
        <w:jc w:val="both"/>
        <w:rPr>
          <w:color w:val="000000" w:themeColor="text1"/>
        </w:rPr>
      </w:pPr>
      <w:r>
        <w:rPr>
          <w:b/>
          <w:color w:val="000000" w:themeColor="text1"/>
        </w:rPr>
        <w:tab/>
      </w:r>
      <w:r w:rsidR="00155D7A">
        <w:rPr>
          <w:b/>
          <w:color w:val="000000" w:themeColor="text1"/>
        </w:rPr>
        <w:t xml:space="preserve">Madde </w:t>
      </w:r>
      <w:r w:rsidR="00CB754D">
        <w:rPr>
          <w:b/>
          <w:color w:val="000000" w:themeColor="text1"/>
        </w:rPr>
        <w:t>39</w:t>
      </w:r>
      <w:r w:rsidR="00155D7A">
        <w:rPr>
          <w:b/>
          <w:color w:val="000000" w:themeColor="text1"/>
        </w:rPr>
        <w:t xml:space="preserve">- </w:t>
      </w:r>
      <w:r w:rsidR="00076564" w:rsidRPr="00076564">
        <w:rPr>
          <w:color w:val="000000" w:themeColor="text1"/>
        </w:rPr>
        <w:t>(1)</w:t>
      </w:r>
      <w:r w:rsidR="00340128" w:rsidRPr="00076564">
        <w:rPr>
          <w:color w:val="000000" w:themeColor="text1"/>
        </w:rPr>
        <w:t>Bakanlıktan Mesleki Eğitim Kursu Giriş Sınavı ile ilgili yazının gelmesiyle, Birimlere sınav duyurusu yazısı hazırlanarak bildirilir.</w:t>
      </w:r>
    </w:p>
    <w:p w:rsidR="00076564" w:rsidRPr="00076564" w:rsidRDefault="00076564" w:rsidP="00076564">
      <w:pPr>
        <w:jc w:val="both"/>
        <w:rPr>
          <w:color w:val="000000" w:themeColor="text1"/>
        </w:rPr>
      </w:pPr>
      <w:r w:rsidRPr="00076564">
        <w:rPr>
          <w:color w:val="000000" w:themeColor="text1"/>
        </w:rPr>
        <w:tab/>
        <w:t>(2)Sınav başvurularını onaylayacak Personel Müdürü için e-mail adresinin Bakanlığa bildirilmesi yazısı hazırlanır.</w:t>
      </w:r>
    </w:p>
    <w:p w:rsidR="00340128" w:rsidRPr="00076564" w:rsidRDefault="00076564" w:rsidP="00076564">
      <w:pPr>
        <w:jc w:val="both"/>
        <w:rPr>
          <w:color w:val="000000" w:themeColor="text1"/>
        </w:rPr>
      </w:pPr>
      <w:r w:rsidRPr="00076564">
        <w:rPr>
          <w:color w:val="000000" w:themeColor="text1"/>
        </w:rPr>
        <w:tab/>
        <w:t xml:space="preserve">(3)Bakanlıkça belirlenen ve ilgili kişi E-mail adresine gönderilen şifre ile katılımcılara ait Başvuru </w:t>
      </w:r>
      <w:r w:rsidRPr="00340128">
        <w:rPr>
          <w:color w:val="000000"/>
        </w:rPr>
        <w:t xml:space="preserve">PERGEN'e </w:t>
      </w:r>
      <w:r w:rsidRPr="00076564">
        <w:rPr>
          <w:color w:val="000000"/>
        </w:rPr>
        <w:t>a</w:t>
      </w:r>
      <w:r w:rsidRPr="00340128">
        <w:rPr>
          <w:color w:val="000000"/>
        </w:rPr>
        <w:t>i</w:t>
      </w:r>
      <w:r w:rsidRPr="00076564">
        <w:rPr>
          <w:color w:val="000000"/>
        </w:rPr>
        <w:t>t web sayfasının ilgili bölümünden  o</w:t>
      </w:r>
      <w:r w:rsidRPr="00340128">
        <w:rPr>
          <w:color w:val="000000"/>
        </w:rPr>
        <w:t>naylan</w:t>
      </w:r>
      <w:r w:rsidRPr="00076564">
        <w:rPr>
          <w:color w:val="000000"/>
        </w:rPr>
        <w:t>ır.</w:t>
      </w:r>
      <w:r w:rsidR="00340128" w:rsidRPr="00076564">
        <w:rPr>
          <w:color w:val="000000" w:themeColor="text1"/>
        </w:rPr>
        <w:t xml:space="preserve">  </w:t>
      </w:r>
    </w:p>
    <w:p w:rsidR="00155D7A" w:rsidRPr="00076564" w:rsidRDefault="00155D7A" w:rsidP="00076564">
      <w:pPr>
        <w:jc w:val="both"/>
        <w:rPr>
          <w:color w:val="000000" w:themeColor="text1"/>
        </w:rPr>
      </w:pPr>
    </w:p>
    <w:p w:rsidR="006F7FF9" w:rsidRDefault="006F7FF9" w:rsidP="00155D7A">
      <w:pPr>
        <w:jc w:val="center"/>
        <w:rPr>
          <w:b/>
          <w:bCs/>
        </w:rPr>
      </w:pPr>
    </w:p>
    <w:p w:rsidR="00155D7A" w:rsidRDefault="00155D7A" w:rsidP="00155D7A">
      <w:pPr>
        <w:jc w:val="center"/>
        <w:rPr>
          <w:b/>
          <w:bCs/>
        </w:rPr>
      </w:pPr>
      <w:r>
        <w:rPr>
          <w:b/>
          <w:bCs/>
        </w:rPr>
        <w:t>SEKİZİNCİ BÖLÜM</w:t>
      </w:r>
    </w:p>
    <w:p w:rsidR="00155D7A" w:rsidRDefault="00155D7A" w:rsidP="00155D7A">
      <w:pPr>
        <w:jc w:val="center"/>
        <w:rPr>
          <w:b/>
          <w:color w:val="000000" w:themeColor="text1"/>
        </w:rPr>
      </w:pPr>
      <w:r>
        <w:rPr>
          <w:b/>
          <w:bCs/>
        </w:rPr>
        <w:t xml:space="preserve">Kadro İstatistik </w:t>
      </w:r>
      <w:r w:rsidRPr="006E0B94">
        <w:rPr>
          <w:b/>
          <w:color w:val="000000" w:themeColor="text1"/>
        </w:rPr>
        <w:t>İşlemleri</w:t>
      </w:r>
    </w:p>
    <w:p w:rsidR="00155D7A" w:rsidRDefault="00155D7A" w:rsidP="00155D7A">
      <w:pPr>
        <w:jc w:val="center"/>
        <w:rPr>
          <w:b/>
          <w:color w:val="000000" w:themeColor="text1"/>
        </w:rPr>
      </w:pPr>
    </w:p>
    <w:p w:rsidR="00155D7A" w:rsidRPr="00873D1D" w:rsidRDefault="00155D7A" w:rsidP="00155D7A">
      <w:pPr>
        <w:jc w:val="center"/>
        <w:rPr>
          <w:b/>
          <w:bCs/>
        </w:rPr>
      </w:pPr>
    </w:p>
    <w:p w:rsidR="006F7FF9" w:rsidRPr="006F7FF9" w:rsidRDefault="000C25D2" w:rsidP="00540CC1">
      <w:pPr>
        <w:rPr>
          <w:b/>
          <w:color w:val="000000" w:themeColor="text1"/>
        </w:rPr>
      </w:pPr>
      <w:r>
        <w:rPr>
          <w:b/>
          <w:color w:val="000000" w:themeColor="text1"/>
        </w:rPr>
        <w:tab/>
      </w:r>
      <w:r w:rsidR="006F7FF9" w:rsidRPr="006F7FF9">
        <w:rPr>
          <w:b/>
          <w:color w:val="000000" w:themeColor="text1"/>
        </w:rPr>
        <w:t>Genel Kadro Değişikliği İşlem Süreci</w:t>
      </w:r>
    </w:p>
    <w:p w:rsidR="006F7FF9" w:rsidRDefault="000C25D2" w:rsidP="00543C4E">
      <w:pPr>
        <w:jc w:val="both"/>
        <w:rPr>
          <w:color w:val="000000"/>
        </w:rPr>
      </w:pPr>
      <w:r>
        <w:rPr>
          <w:b/>
          <w:color w:val="000000" w:themeColor="text1"/>
        </w:rPr>
        <w:tab/>
      </w:r>
      <w:r w:rsidR="006F7FF9">
        <w:rPr>
          <w:b/>
          <w:color w:val="000000" w:themeColor="text1"/>
        </w:rPr>
        <w:t>Madde 4</w:t>
      </w:r>
      <w:r w:rsidR="00CB754D">
        <w:rPr>
          <w:b/>
          <w:color w:val="000000" w:themeColor="text1"/>
        </w:rPr>
        <w:t>0</w:t>
      </w:r>
      <w:r w:rsidR="006F7FF9" w:rsidRPr="00543C4E">
        <w:rPr>
          <w:b/>
          <w:color w:val="000000" w:themeColor="text1"/>
        </w:rPr>
        <w:t>-</w:t>
      </w:r>
      <w:r w:rsidR="00A13FF0" w:rsidRPr="00543C4E">
        <w:rPr>
          <w:rFonts w:eastAsia="+mn-ea"/>
          <w:color w:val="000000"/>
        </w:rPr>
        <w:t xml:space="preserve"> </w:t>
      </w:r>
      <w:r w:rsidR="00543C4E" w:rsidRPr="00543C4E">
        <w:rPr>
          <w:rFonts w:eastAsia="+mn-ea"/>
          <w:color w:val="000000"/>
        </w:rPr>
        <w:t>(1)</w:t>
      </w:r>
      <w:r w:rsidR="00543C4E">
        <w:rPr>
          <w:rFonts w:ascii="Tahoma" w:eastAsia="+mn-ea" w:hAnsi="Tahoma" w:cs="Tahoma"/>
          <w:color w:val="000000"/>
          <w:sz w:val="20"/>
          <w:szCs w:val="20"/>
        </w:rPr>
        <w:t xml:space="preserve"> </w:t>
      </w:r>
      <w:r w:rsidR="00A13FF0" w:rsidRPr="00543C4E">
        <w:rPr>
          <w:color w:val="000000" w:themeColor="text1"/>
        </w:rPr>
        <w:t xml:space="preserve">PERGEN'den  Dolu -Boş kadro değişikliğine ilişkin yazının gelmesiyle </w:t>
      </w:r>
      <w:r w:rsidR="00A13FF0" w:rsidRPr="00543C4E">
        <w:rPr>
          <w:color w:val="000000"/>
        </w:rPr>
        <w:t>yapılması düşünülen Dolu-Boş Kadro değişikliğine ilişkin cetveller h</w:t>
      </w:r>
      <w:r w:rsidR="00A13FF0" w:rsidRPr="00A13FF0">
        <w:rPr>
          <w:color w:val="000000"/>
        </w:rPr>
        <w:t>azırlan</w:t>
      </w:r>
      <w:r w:rsidR="00A13FF0" w:rsidRPr="00543C4E">
        <w:rPr>
          <w:color w:val="000000"/>
        </w:rPr>
        <w:t>arak, Defterdar tarafından imz</w:t>
      </w:r>
      <w:r w:rsidR="00543C4E" w:rsidRPr="00543C4E">
        <w:rPr>
          <w:color w:val="000000"/>
        </w:rPr>
        <w:t>a</w:t>
      </w:r>
      <w:r w:rsidR="00A13FF0" w:rsidRPr="00543C4E">
        <w:rPr>
          <w:color w:val="000000"/>
        </w:rPr>
        <w:t xml:space="preserve">lanan yazı ekinde </w:t>
      </w:r>
      <w:r w:rsidR="00543C4E" w:rsidRPr="00543C4E">
        <w:rPr>
          <w:color w:val="000000"/>
        </w:rPr>
        <w:t>Genel Müdürlüğü gönderilir.</w:t>
      </w:r>
    </w:p>
    <w:p w:rsidR="00C313B8" w:rsidRPr="00543C4E" w:rsidRDefault="00C313B8" w:rsidP="00543C4E">
      <w:pPr>
        <w:jc w:val="both"/>
        <w:rPr>
          <w:color w:val="000000" w:themeColor="text1"/>
        </w:rPr>
      </w:pPr>
    </w:p>
    <w:p w:rsidR="006F7FF9" w:rsidRDefault="006F7FF9" w:rsidP="00540CC1">
      <w:pPr>
        <w:rPr>
          <w:b/>
          <w:color w:val="000000" w:themeColor="text1"/>
        </w:rPr>
      </w:pPr>
    </w:p>
    <w:p w:rsidR="006F7FF9" w:rsidRPr="006F7FF9" w:rsidRDefault="000C25D2" w:rsidP="00540CC1">
      <w:pPr>
        <w:rPr>
          <w:b/>
          <w:color w:val="000000" w:themeColor="text1"/>
        </w:rPr>
      </w:pPr>
      <w:r>
        <w:rPr>
          <w:b/>
          <w:color w:val="000000" w:themeColor="text1"/>
        </w:rPr>
        <w:tab/>
      </w:r>
      <w:r w:rsidR="006F7FF9" w:rsidRPr="006F7FF9">
        <w:rPr>
          <w:b/>
          <w:color w:val="000000" w:themeColor="text1"/>
        </w:rPr>
        <w:t>Kadro İhdası Sonrası İşlemler Süreci</w:t>
      </w:r>
    </w:p>
    <w:p w:rsidR="006F7FF9" w:rsidRPr="007D51C8" w:rsidRDefault="000C25D2" w:rsidP="007D51C8">
      <w:pPr>
        <w:jc w:val="both"/>
        <w:rPr>
          <w:color w:val="000000" w:themeColor="text1"/>
        </w:rPr>
      </w:pPr>
      <w:r>
        <w:rPr>
          <w:b/>
          <w:color w:val="000000" w:themeColor="text1"/>
        </w:rPr>
        <w:tab/>
      </w:r>
      <w:r w:rsidR="00CB754D">
        <w:rPr>
          <w:b/>
          <w:color w:val="000000" w:themeColor="text1"/>
        </w:rPr>
        <w:t>Madde 41-</w:t>
      </w:r>
      <w:r w:rsidR="007D51C8" w:rsidRPr="007D51C8">
        <w:rPr>
          <w:rFonts w:ascii="Tahoma" w:eastAsia="Tahoma" w:hAnsi="Tahoma" w:cs="Tahoma"/>
          <w:color w:val="000000"/>
          <w:sz w:val="20"/>
          <w:szCs w:val="20"/>
        </w:rPr>
        <w:t xml:space="preserve"> </w:t>
      </w:r>
      <w:r w:rsidR="007D51C8">
        <w:rPr>
          <w:rFonts w:ascii="Tahoma" w:eastAsia="Tahoma" w:hAnsi="Tahoma" w:cs="Tahoma"/>
          <w:color w:val="000000"/>
          <w:sz w:val="20"/>
          <w:szCs w:val="20"/>
        </w:rPr>
        <w:t xml:space="preserve">(1) </w:t>
      </w:r>
      <w:r w:rsidR="007D51C8" w:rsidRPr="007D51C8">
        <w:rPr>
          <w:rFonts w:eastAsia="Tahoma"/>
          <w:color w:val="000000"/>
        </w:rPr>
        <w:t>Personel Genel Müdürlüğünden gelen kadro ihdas cetvellerinin Defterdarlığımız kayıtlarına uygunluğu</w:t>
      </w:r>
      <w:r w:rsidR="007960E0">
        <w:rPr>
          <w:rFonts w:eastAsia="Tahoma"/>
          <w:color w:val="000000"/>
        </w:rPr>
        <w:t xml:space="preserve"> </w:t>
      </w:r>
      <w:r w:rsidR="007960E0" w:rsidRPr="007D51C8">
        <w:rPr>
          <w:rFonts w:eastAsia="Tahoma"/>
          <w:color w:val="000000"/>
        </w:rPr>
        <w:t xml:space="preserve">PEROP'ta </w:t>
      </w:r>
      <w:r w:rsidR="007960E0">
        <w:rPr>
          <w:rFonts w:eastAsia="Tahoma"/>
          <w:color w:val="000000"/>
        </w:rPr>
        <w:t>kontrol edildikten sonra</w:t>
      </w:r>
      <w:r w:rsidR="007D51C8" w:rsidRPr="007D51C8">
        <w:rPr>
          <w:rFonts w:eastAsia="Tahoma"/>
          <w:color w:val="000000"/>
        </w:rPr>
        <w:t>, kadro ihdas cetvelleri yazı ekinde ilgili saymanlıklara gönderilir</w:t>
      </w:r>
      <w:r w:rsidR="007D51C8">
        <w:rPr>
          <w:rFonts w:eastAsia="Tahoma"/>
          <w:color w:val="000000"/>
        </w:rPr>
        <w:t>.</w:t>
      </w:r>
    </w:p>
    <w:p w:rsidR="006F7FF9" w:rsidRDefault="006F7FF9" w:rsidP="00540CC1">
      <w:pPr>
        <w:rPr>
          <w:b/>
          <w:color w:val="000000" w:themeColor="text1"/>
        </w:rPr>
      </w:pPr>
    </w:p>
    <w:p w:rsidR="006F7FF9" w:rsidRDefault="000C25D2" w:rsidP="00540CC1">
      <w:pPr>
        <w:rPr>
          <w:b/>
          <w:color w:val="000000" w:themeColor="text1"/>
        </w:rPr>
      </w:pPr>
      <w:r>
        <w:rPr>
          <w:b/>
          <w:color w:val="000000" w:themeColor="text1"/>
        </w:rPr>
        <w:tab/>
      </w:r>
      <w:r w:rsidR="006F7FF9" w:rsidRPr="006F7FF9">
        <w:rPr>
          <w:b/>
          <w:color w:val="000000" w:themeColor="text1"/>
        </w:rPr>
        <w:t>Kadro Hareketleri İşlemler Süreci</w:t>
      </w:r>
    </w:p>
    <w:p w:rsidR="00B21F7C" w:rsidRDefault="000C25D2" w:rsidP="00B21F7C">
      <w:pPr>
        <w:jc w:val="both"/>
        <w:rPr>
          <w:color w:val="000000"/>
        </w:rPr>
      </w:pPr>
      <w:r>
        <w:rPr>
          <w:b/>
          <w:color w:val="000000" w:themeColor="text1"/>
        </w:rPr>
        <w:tab/>
      </w:r>
      <w:r w:rsidR="00CB754D">
        <w:rPr>
          <w:b/>
          <w:color w:val="000000" w:themeColor="text1"/>
        </w:rPr>
        <w:t>Madde 42</w:t>
      </w:r>
      <w:r w:rsidR="006F7FF9">
        <w:rPr>
          <w:b/>
          <w:color w:val="000000" w:themeColor="text1"/>
        </w:rPr>
        <w:t>-</w:t>
      </w:r>
      <w:r w:rsidR="00B21F7C" w:rsidRPr="00B21F7C">
        <w:rPr>
          <w:rFonts w:ascii="Tahoma" w:eastAsia="Tahoma" w:hAnsi="Tahoma" w:cs="Tahoma"/>
          <w:color w:val="000000"/>
          <w:sz w:val="20"/>
          <w:szCs w:val="20"/>
        </w:rPr>
        <w:t xml:space="preserve"> </w:t>
      </w:r>
      <w:r w:rsidR="00B21F7C">
        <w:rPr>
          <w:rFonts w:ascii="Tahoma" w:eastAsia="Tahoma" w:hAnsi="Tahoma" w:cs="Tahoma"/>
          <w:color w:val="000000"/>
          <w:sz w:val="20"/>
          <w:szCs w:val="20"/>
        </w:rPr>
        <w:t xml:space="preserve">(1) </w:t>
      </w:r>
      <w:r w:rsidR="00B21F7C" w:rsidRPr="00B21F7C">
        <w:rPr>
          <w:color w:val="000000" w:themeColor="text1"/>
        </w:rPr>
        <w:t>İl içi kadro hareketlerine ihtiyaç duyulması halinde,  i</w:t>
      </w:r>
      <w:r w:rsidR="00B21F7C" w:rsidRPr="00B21F7C">
        <w:rPr>
          <w:color w:val="000000"/>
        </w:rPr>
        <w:t xml:space="preserve">l içi kadro Tenkis-Tahsis işlemi PEROP üzerinde yapılarak, </w:t>
      </w:r>
      <w:r w:rsidR="00CB754D">
        <w:rPr>
          <w:color w:val="000000"/>
        </w:rPr>
        <w:t xml:space="preserve">takip eden ay başında </w:t>
      </w:r>
      <w:r w:rsidR="00B21F7C" w:rsidRPr="00B21F7C">
        <w:rPr>
          <w:color w:val="000000"/>
        </w:rPr>
        <w:t>kadro Tahsis-Tenkis talep formu üst yazı ekinde Personel Genel Müdürlüğüne gönderilir.</w:t>
      </w:r>
    </w:p>
    <w:p w:rsidR="006F7FF9" w:rsidRDefault="006F7FF9" w:rsidP="00B21F7C">
      <w:pPr>
        <w:jc w:val="both"/>
        <w:rPr>
          <w:color w:val="000000" w:themeColor="text1"/>
        </w:rPr>
      </w:pPr>
    </w:p>
    <w:p w:rsidR="00CB754D" w:rsidRDefault="00CB754D" w:rsidP="00B21F7C">
      <w:pPr>
        <w:jc w:val="both"/>
        <w:rPr>
          <w:color w:val="000000" w:themeColor="text1"/>
        </w:rPr>
      </w:pPr>
    </w:p>
    <w:p w:rsidR="00CB754D" w:rsidRDefault="00CB754D" w:rsidP="00B21F7C">
      <w:pPr>
        <w:jc w:val="both"/>
        <w:rPr>
          <w:color w:val="000000" w:themeColor="text1"/>
        </w:rPr>
      </w:pPr>
    </w:p>
    <w:p w:rsidR="00CB754D" w:rsidRPr="00B21F7C" w:rsidRDefault="00CB754D" w:rsidP="00B21F7C">
      <w:pPr>
        <w:jc w:val="both"/>
        <w:rPr>
          <w:color w:val="000000" w:themeColor="text1"/>
        </w:rPr>
      </w:pPr>
    </w:p>
    <w:p w:rsidR="00AB5E2E" w:rsidRDefault="000C25D2" w:rsidP="00AB5E2E">
      <w:pPr>
        <w:jc w:val="both"/>
        <w:rPr>
          <w:b/>
          <w:color w:val="000000" w:themeColor="text1"/>
        </w:rPr>
      </w:pPr>
      <w:r>
        <w:rPr>
          <w:b/>
          <w:color w:val="000000" w:themeColor="text1"/>
        </w:rPr>
        <w:tab/>
      </w:r>
      <w:r w:rsidR="006F7FF9" w:rsidRPr="006F7FF9">
        <w:rPr>
          <w:b/>
          <w:color w:val="000000" w:themeColor="text1"/>
        </w:rPr>
        <w:t>Aylık Dönemler Halinde İstatistik İşlem Süreci</w:t>
      </w:r>
    </w:p>
    <w:p w:rsidR="00AB5E2E" w:rsidRPr="00AB5E2E" w:rsidRDefault="000C25D2" w:rsidP="00AB5E2E">
      <w:pPr>
        <w:jc w:val="both"/>
        <w:rPr>
          <w:b/>
          <w:color w:val="000000" w:themeColor="text1"/>
        </w:rPr>
      </w:pPr>
      <w:r>
        <w:rPr>
          <w:b/>
          <w:color w:val="000000" w:themeColor="text1"/>
        </w:rPr>
        <w:tab/>
      </w:r>
      <w:r w:rsidR="00CB754D">
        <w:rPr>
          <w:b/>
          <w:color w:val="000000" w:themeColor="text1"/>
        </w:rPr>
        <w:t>Madde 43</w:t>
      </w:r>
      <w:r w:rsidR="00AB5E2E">
        <w:rPr>
          <w:b/>
          <w:color w:val="000000" w:themeColor="text1"/>
        </w:rPr>
        <w:t>-</w:t>
      </w:r>
      <w:r w:rsidR="00AB5E2E" w:rsidRPr="00A00937">
        <w:rPr>
          <w:bCs/>
        </w:rPr>
        <w:t xml:space="preserve"> </w:t>
      </w:r>
      <w:r w:rsidR="00AB5E2E">
        <w:rPr>
          <w:bCs/>
        </w:rPr>
        <w:t>(1)Aylık personel hareketleri, aylık dolu - boş Saymanlık vekalet, Valilik a</w:t>
      </w:r>
      <w:r w:rsidR="00AB5E2E" w:rsidRPr="00FC6752">
        <w:rPr>
          <w:bCs/>
        </w:rPr>
        <w:t>t</w:t>
      </w:r>
      <w:r w:rsidR="00AB5E2E">
        <w:rPr>
          <w:bCs/>
        </w:rPr>
        <w:t>amalı kadroların aylık dolu-boş kadro d</w:t>
      </w:r>
      <w:r w:rsidR="00AB5E2E" w:rsidRPr="00FC6752">
        <w:rPr>
          <w:bCs/>
        </w:rPr>
        <w:t>urumu</w:t>
      </w:r>
      <w:r w:rsidR="00AB5E2E">
        <w:rPr>
          <w:bCs/>
        </w:rPr>
        <w:t xml:space="preserve"> istatistik işlemleri yapılırken, Valilik a</w:t>
      </w:r>
      <w:r w:rsidR="00AB5E2E" w:rsidRPr="00FC6752">
        <w:rPr>
          <w:bCs/>
        </w:rPr>
        <w:t>tam</w:t>
      </w:r>
      <w:r w:rsidR="00AB5E2E">
        <w:rPr>
          <w:bCs/>
        </w:rPr>
        <w:t xml:space="preserve">alı Merkez ve İlçe </w:t>
      </w:r>
      <w:r w:rsidR="00AB5E2E">
        <w:rPr>
          <w:bCs/>
        </w:rPr>
        <w:lastRenderedPageBreak/>
        <w:t>Personeline ait atama, kurum içi yer değiştirme, ayrılma ve emeklilik cetvellerinin, dolu-boş Saymanlık kadrolarına vekalet çizelgelerinin, Valilik atamalı kadrolarda dolu-boş d</w:t>
      </w:r>
      <w:r w:rsidR="00AB5E2E" w:rsidRPr="00FC6752">
        <w:rPr>
          <w:bCs/>
        </w:rPr>
        <w:t>ur</w:t>
      </w:r>
      <w:r w:rsidR="00AB5E2E">
        <w:rPr>
          <w:bCs/>
        </w:rPr>
        <w:t>umunun kontrolü sonrası bilgi cetvellerinin hazırlanır.</w:t>
      </w:r>
    </w:p>
    <w:p w:rsidR="00AB5E2E" w:rsidRDefault="00AB5E2E" w:rsidP="00AB5E2E">
      <w:pPr>
        <w:ind w:firstLine="709"/>
        <w:jc w:val="both"/>
        <w:rPr>
          <w:bCs/>
        </w:rPr>
      </w:pPr>
      <w:r>
        <w:rPr>
          <w:bCs/>
        </w:rPr>
        <w:t>(2)</w:t>
      </w:r>
      <w:r w:rsidRPr="00456C06">
        <w:rPr>
          <w:rFonts w:ascii="Tahoma" w:eastAsia="Tahoma" w:hAnsi="Tahoma" w:cs="Tahoma"/>
          <w:color w:val="000000"/>
          <w:sz w:val="20"/>
          <w:szCs w:val="20"/>
        </w:rPr>
        <w:t xml:space="preserve"> </w:t>
      </w:r>
      <w:r>
        <w:rPr>
          <w:bCs/>
        </w:rPr>
        <w:t>Hazırlanan cetveller üst yazı ile</w:t>
      </w:r>
      <w:r w:rsidRPr="00456C06">
        <w:rPr>
          <w:bCs/>
        </w:rPr>
        <w:t xml:space="preserve"> PERGEN'</w:t>
      </w:r>
      <w:r>
        <w:rPr>
          <w:bCs/>
        </w:rPr>
        <w:t xml:space="preserve"> e gönderilir.</w:t>
      </w:r>
    </w:p>
    <w:p w:rsidR="00AB5E2E" w:rsidRPr="006F7FF9" w:rsidRDefault="00AB5E2E" w:rsidP="00AB5E2E">
      <w:pPr>
        <w:jc w:val="both"/>
        <w:rPr>
          <w:b/>
          <w:color w:val="000000" w:themeColor="text1"/>
        </w:rPr>
      </w:pPr>
    </w:p>
    <w:p w:rsidR="006F7FF9" w:rsidRPr="006F7FF9" w:rsidRDefault="000C25D2" w:rsidP="00540CC1">
      <w:pPr>
        <w:rPr>
          <w:b/>
          <w:color w:val="000000" w:themeColor="text1"/>
        </w:rPr>
      </w:pPr>
      <w:r>
        <w:rPr>
          <w:b/>
          <w:color w:val="000000" w:themeColor="text1"/>
        </w:rPr>
        <w:tab/>
      </w:r>
      <w:r w:rsidR="006F7FF9" w:rsidRPr="006F7FF9">
        <w:rPr>
          <w:b/>
          <w:color w:val="000000" w:themeColor="text1"/>
        </w:rPr>
        <w:t>Üç Aylık Dönemler Halinde İstatistik İşlem Süreci</w:t>
      </w:r>
    </w:p>
    <w:p w:rsidR="00B72559" w:rsidRPr="00B72559" w:rsidRDefault="000C25D2" w:rsidP="00B72559">
      <w:pPr>
        <w:jc w:val="both"/>
        <w:rPr>
          <w:color w:val="000000" w:themeColor="text1"/>
        </w:rPr>
      </w:pPr>
      <w:r>
        <w:rPr>
          <w:b/>
          <w:color w:val="000000" w:themeColor="text1"/>
        </w:rPr>
        <w:tab/>
      </w:r>
      <w:r w:rsidR="00CB754D">
        <w:rPr>
          <w:b/>
          <w:color w:val="000000" w:themeColor="text1"/>
        </w:rPr>
        <w:t>Madde 44</w:t>
      </w:r>
      <w:r w:rsidR="006F7FF9">
        <w:rPr>
          <w:b/>
          <w:color w:val="000000" w:themeColor="text1"/>
        </w:rPr>
        <w:t>-</w:t>
      </w:r>
      <w:r w:rsidR="00B72559" w:rsidRPr="00B72559">
        <w:rPr>
          <w:rFonts w:ascii="Tahoma" w:eastAsia="+mn-ea" w:hAnsi="Tahoma" w:cs="Tahoma"/>
          <w:color w:val="000000"/>
          <w:sz w:val="20"/>
          <w:szCs w:val="20"/>
        </w:rPr>
        <w:t xml:space="preserve"> </w:t>
      </w:r>
      <w:r w:rsidR="00B72559" w:rsidRPr="00B72559">
        <w:rPr>
          <w:rFonts w:eastAsia="+mn-ea"/>
          <w:color w:val="000000"/>
        </w:rPr>
        <w:t>(1)</w:t>
      </w:r>
      <w:r w:rsidR="00B72559">
        <w:rPr>
          <w:rFonts w:ascii="Tahoma" w:eastAsia="+mn-ea" w:hAnsi="Tahoma" w:cs="Tahoma"/>
          <w:color w:val="000000"/>
          <w:sz w:val="20"/>
          <w:szCs w:val="20"/>
        </w:rPr>
        <w:t xml:space="preserve"> </w:t>
      </w:r>
      <w:r w:rsidR="00B72559" w:rsidRPr="00B72559">
        <w:rPr>
          <w:color w:val="000000" w:themeColor="text1"/>
        </w:rPr>
        <w:t xml:space="preserve">Üçer aylık dönemler halinde Özürlü Personel, Milli Emlak Personeli </w:t>
      </w:r>
      <w:r w:rsidR="00B72559" w:rsidRPr="00B72559">
        <w:rPr>
          <w:color w:val="000000"/>
        </w:rPr>
        <w:t>kadrolarının Dolu-Boş durumlarına ilişkin cetveller hazırlanarak, ilgili Genel Müdürlüğü gönderilir.</w:t>
      </w:r>
    </w:p>
    <w:p w:rsidR="006F7FF9" w:rsidRPr="006F7FF9" w:rsidRDefault="006F7FF9" w:rsidP="00540CC1">
      <w:pPr>
        <w:rPr>
          <w:b/>
          <w:color w:val="000000" w:themeColor="text1"/>
        </w:rPr>
      </w:pPr>
    </w:p>
    <w:p w:rsidR="00C313B8" w:rsidRDefault="000C25D2" w:rsidP="00CB754D">
      <w:pPr>
        <w:jc w:val="both"/>
        <w:rPr>
          <w:b/>
          <w:bCs/>
        </w:rPr>
      </w:pPr>
      <w:r>
        <w:rPr>
          <w:b/>
          <w:color w:val="000000" w:themeColor="text1"/>
        </w:rPr>
        <w:tab/>
      </w:r>
    </w:p>
    <w:p w:rsidR="00516B24" w:rsidRDefault="00516B24" w:rsidP="00540CC1">
      <w:pPr>
        <w:ind w:firstLine="700"/>
        <w:jc w:val="center"/>
        <w:rPr>
          <w:b/>
          <w:bCs/>
        </w:rPr>
      </w:pPr>
    </w:p>
    <w:p w:rsidR="00516B24" w:rsidRDefault="00516B24" w:rsidP="00540CC1">
      <w:pPr>
        <w:ind w:firstLine="700"/>
        <w:jc w:val="center"/>
        <w:rPr>
          <w:b/>
          <w:bCs/>
        </w:rPr>
      </w:pPr>
      <w:r>
        <w:rPr>
          <w:b/>
          <w:bCs/>
        </w:rPr>
        <w:t>DOKUZUCU BÖLÜM</w:t>
      </w:r>
    </w:p>
    <w:p w:rsidR="00516B24" w:rsidRPr="005570C9" w:rsidRDefault="00516B24" w:rsidP="00540CC1">
      <w:pPr>
        <w:ind w:firstLine="700"/>
        <w:jc w:val="center"/>
        <w:rPr>
          <w:b/>
          <w:bCs/>
        </w:rPr>
      </w:pPr>
      <w:r w:rsidRPr="005570C9">
        <w:rPr>
          <w:b/>
          <w:bCs/>
        </w:rPr>
        <w:t>Diğer İşlemler</w:t>
      </w:r>
    </w:p>
    <w:p w:rsidR="00516B24" w:rsidRPr="00461BCB" w:rsidRDefault="00516B24" w:rsidP="00540CC1">
      <w:pPr>
        <w:ind w:firstLine="700"/>
        <w:jc w:val="center"/>
      </w:pPr>
    </w:p>
    <w:p w:rsidR="00516B24" w:rsidRDefault="00516B24" w:rsidP="00540CC1">
      <w:pPr>
        <w:ind w:firstLine="709"/>
        <w:rPr>
          <w:b/>
          <w:bCs/>
        </w:rPr>
      </w:pPr>
      <w:r>
        <w:rPr>
          <w:b/>
          <w:bCs/>
        </w:rPr>
        <w:t>Diğer işlemler</w:t>
      </w:r>
    </w:p>
    <w:p w:rsidR="00516B24" w:rsidRDefault="00516B24" w:rsidP="00540CC1">
      <w:pPr>
        <w:ind w:firstLine="709"/>
        <w:jc w:val="both"/>
      </w:pPr>
      <w:r>
        <w:rPr>
          <w:b/>
          <w:bCs/>
        </w:rPr>
        <w:t xml:space="preserve">Madde </w:t>
      </w:r>
      <w:r w:rsidR="00092F53">
        <w:rPr>
          <w:b/>
          <w:bCs/>
        </w:rPr>
        <w:t>4</w:t>
      </w:r>
      <w:r w:rsidR="00CB754D">
        <w:rPr>
          <w:b/>
          <w:bCs/>
        </w:rPr>
        <w:t>5</w:t>
      </w:r>
      <w:r>
        <w:t xml:space="preserve">-(1)Diğer </w:t>
      </w:r>
      <w:r w:rsidR="00930778">
        <w:t>birimlerin</w:t>
      </w:r>
      <w:r>
        <w:t xml:space="preserve"> görev alanına girmeyen dilekçeler ile uygulama ve koordinasyonla ilgili işlemler yerine getirilir.</w:t>
      </w:r>
    </w:p>
    <w:p w:rsidR="00516B24" w:rsidRDefault="00516B24" w:rsidP="00540CC1">
      <w:pPr>
        <w:ind w:firstLine="709"/>
        <w:jc w:val="both"/>
      </w:pPr>
    </w:p>
    <w:p w:rsidR="00516B24" w:rsidRPr="00D24670" w:rsidRDefault="00516B24" w:rsidP="00540CC1">
      <w:pPr>
        <w:ind w:firstLine="709"/>
        <w:rPr>
          <w:b/>
          <w:bCs/>
        </w:rPr>
      </w:pPr>
      <w:r w:rsidRPr="00D24670">
        <w:rPr>
          <w:b/>
          <w:bCs/>
        </w:rPr>
        <w:t>Yürürlük</w:t>
      </w:r>
    </w:p>
    <w:p w:rsidR="00516B24" w:rsidRDefault="00516B24" w:rsidP="00540CC1">
      <w:pPr>
        <w:ind w:firstLine="709"/>
      </w:pPr>
      <w:r>
        <w:rPr>
          <w:b/>
          <w:bCs/>
        </w:rPr>
        <w:t>Madde</w:t>
      </w:r>
      <w:r w:rsidR="00CB754D">
        <w:rPr>
          <w:b/>
          <w:bCs/>
        </w:rPr>
        <w:t xml:space="preserve"> 46</w:t>
      </w:r>
      <w:r w:rsidRPr="00D24670">
        <w:rPr>
          <w:b/>
          <w:bCs/>
        </w:rPr>
        <w:t>-(</w:t>
      </w:r>
      <w:r>
        <w:t>1)Bu Yönerge onay tarihinden itibaren yürürlüğe girer.</w:t>
      </w:r>
    </w:p>
    <w:p w:rsidR="00516B24" w:rsidRDefault="00516B24" w:rsidP="00540CC1">
      <w:pPr>
        <w:ind w:firstLine="709"/>
      </w:pPr>
    </w:p>
    <w:p w:rsidR="00516B24" w:rsidRPr="00D24670" w:rsidRDefault="00516B24" w:rsidP="00540CC1">
      <w:pPr>
        <w:ind w:firstLine="709"/>
        <w:rPr>
          <w:b/>
          <w:bCs/>
        </w:rPr>
      </w:pPr>
      <w:r w:rsidRPr="00D24670">
        <w:rPr>
          <w:b/>
          <w:bCs/>
        </w:rPr>
        <w:t>Yürü</w:t>
      </w:r>
      <w:r>
        <w:rPr>
          <w:b/>
          <w:bCs/>
        </w:rPr>
        <w:t>tme</w:t>
      </w:r>
    </w:p>
    <w:p w:rsidR="00516B24" w:rsidRDefault="00092F53" w:rsidP="00540CC1">
      <w:pPr>
        <w:ind w:firstLine="709"/>
      </w:pPr>
      <w:r>
        <w:rPr>
          <w:b/>
          <w:bCs/>
        </w:rPr>
        <w:t xml:space="preserve">Madde </w:t>
      </w:r>
      <w:r w:rsidR="00CB754D">
        <w:rPr>
          <w:b/>
          <w:bCs/>
        </w:rPr>
        <w:t>47</w:t>
      </w:r>
      <w:r w:rsidR="00516B24" w:rsidRPr="00D24670">
        <w:t>- (1)</w:t>
      </w:r>
      <w:r w:rsidR="00516B24">
        <w:t xml:space="preserve">Bu Yönerge hükümlerini </w:t>
      </w:r>
      <w:r w:rsidR="00232544">
        <w:t>K</w:t>
      </w:r>
      <w:r w:rsidR="00CB754D">
        <w:t>ırıkkale</w:t>
      </w:r>
      <w:r w:rsidR="00232544">
        <w:t xml:space="preserve"> Defterdarlığı Personel Müdürlüğü</w:t>
      </w:r>
      <w:r w:rsidR="00516B24">
        <w:t xml:space="preserve"> yürütür.</w:t>
      </w:r>
    </w:p>
    <w:sectPr w:rsidR="00516B24" w:rsidSect="00883A55">
      <w:pgSz w:w="11906" w:h="16838"/>
      <w:pgMar w:top="709" w:right="707" w:bottom="1135"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091" w:rsidRDefault="00D21091" w:rsidP="00D76687">
      <w:r>
        <w:separator/>
      </w:r>
    </w:p>
  </w:endnote>
  <w:endnote w:type="continuationSeparator" w:id="0">
    <w:p w:rsidR="00D21091" w:rsidRDefault="00D21091" w:rsidP="00D76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20000287" w:usb1="00000000" w:usb2="00000000" w:usb3="00000000" w:csb0="0000019F" w:csb1="00000000"/>
  </w:font>
  <w:font w:name="Arial">
    <w:panose1 w:val="020B0604020202020204"/>
    <w:charset w:val="A2"/>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2DE" w:rsidRDefault="00AF52DE" w:rsidP="00D74505">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AF52DE" w:rsidRDefault="00AF52D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20156"/>
      <w:docPartObj>
        <w:docPartGallery w:val="Page Numbers (Bottom of Page)"/>
        <w:docPartUnique/>
      </w:docPartObj>
    </w:sdtPr>
    <w:sdtEndPr/>
    <w:sdtContent>
      <w:p w:rsidR="00AF52DE" w:rsidRDefault="00AF52DE">
        <w:pPr>
          <w:pStyle w:val="Altbilgi"/>
          <w:jc w:val="right"/>
        </w:pPr>
        <w:r>
          <w:fldChar w:fldCharType="begin"/>
        </w:r>
        <w:r>
          <w:instrText xml:space="preserve"> PAGE   \* MERGEFORMAT </w:instrText>
        </w:r>
        <w:r>
          <w:fldChar w:fldCharType="separate"/>
        </w:r>
        <w:r w:rsidR="00D30C1C">
          <w:rPr>
            <w:noProof/>
          </w:rPr>
          <w:t>I</w:t>
        </w:r>
        <w:r>
          <w:rPr>
            <w:noProof/>
          </w:rPr>
          <w:fldChar w:fldCharType="end"/>
        </w:r>
      </w:p>
    </w:sdtContent>
  </w:sdt>
  <w:p w:rsidR="00AF52DE" w:rsidRDefault="00AF52D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091" w:rsidRDefault="00D21091" w:rsidP="00D76687">
      <w:r>
        <w:separator/>
      </w:r>
    </w:p>
  </w:footnote>
  <w:footnote w:type="continuationSeparator" w:id="0">
    <w:p w:rsidR="00D21091" w:rsidRDefault="00D21091" w:rsidP="00D76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168"/>
    <w:rsid w:val="000051A4"/>
    <w:rsid w:val="000239EA"/>
    <w:rsid w:val="00066598"/>
    <w:rsid w:val="00076564"/>
    <w:rsid w:val="00080879"/>
    <w:rsid w:val="00085AED"/>
    <w:rsid w:val="00087954"/>
    <w:rsid w:val="00090D2E"/>
    <w:rsid w:val="00092F53"/>
    <w:rsid w:val="00094870"/>
    <w:rsid w:val="000A3B68"/>
    <w:rsid w:val="000A6DE0"/>
    <w:rsid w:val="000C1F2E"/>
    <w:rsid w:val="000C25D2"/>
    <w:rsid w:val="000C5722"/>
    <w:rsid w:val="000D7AD7"/>
    <w:rsid w:val="000E0612"/>
    <w:rsid w:val="00100940"/>
    <w:rsid w:val="00101B46"/>
    <w:rsid w:val="00101F72"/>
    <w:rsid w:val="001062C0"/>
    <w:rsid w:val="00127768"/>
    <w:rsid w:val="001354A6"/>
    <w:rsid w:val="00140FB1"/>
    <w:rsid w:val="00146B12"/>
    <w:rsid w:val="00155D7A"/>
    <w:rsid w:val="00156DE0"/>
    <w:rsid w:val="00157AC0"/>
    <w:rsid w:val="00166160"/>
    <w:rsid w:val="00166A27"/>
    <w:rsid w:val="00171FD8"/>
    <w:rsid w:val="001750AE"/>
    <w:rsid w:val="00177A73"/>
    <w:rsid w:val="00182430"/>
    <w:rsid w:val="0018291B"/>
    <w:rsid w:val="001835D0"/>
    <w:rsid w:val="00192814"/>
    <w:rsid w:val="001A1E37"/>
    <w:rsid w:val="001B5BD3"/>
    <w:rsid w:val="001C0DA6"/>
    <w:rsid w:val="001C510D"/>
    <w:rsid w:val="001D22B2"/>
    <w:rsid w:val="001E0336"/>
    <w:rsid w:val="001E1FBF"/>
    <w:rsid w:val="001E23B7"/>
    <w:rsid w:val="001E498D"/>
    <w:rsid w:val="001E63D0"/>
    <w:rsid w:val="001E7656"/>
    <w:rsid w:val="001F4EF6"/>
    <w:rsid w:val="00207470"/>
    <w:rsid w:val="00222087"/>
    <w:rsid w:val="00224158"/>
    <w:rsid w:val="00226EC4"/>
    <w:rsid w:val="00232544"/>
    <w:rsid w:val="00236733"/>
    <w:rsid w:val="002446DF"/>
    <w:rsid w:val="002546E3"/>
    <w:rsid w:val="0026514A"/>
    <w:rsid w:val="00272BD3"/>
    <w:rsid w:val="00274EC4"/>
    <w:rsid w:val="002759B4"/>
    <w:rsid w:val="00276409"/>
    <w:rsid w:val="0029560C"/>
    <w:rsid w:val="00295665"/>
    <w:rsid w:val="002A0045"/>
    <w:rsid w:val="002A04CC"/>
    <w:rsid w:val="002A4E7B"/>
    <w:rsid w:val="002B6637"/>
    <w:rsid w:val="002B6B1E"/>
    <w:rsid w:val="002C0011"/>
    <w:rsid w:val="002C592D"/>
    <w:rsid w:val="002D1F87"/>
    <w:rsid w:val="002D42C3"/>
    <w:rsid w:val="002E2E71"/>
    <w:rsid w:val="002E7DAC"/>
    <w:rsid w:val="002F2B03"/>
    <w:rsid w:val="002F415F"/>
    <w:rsid w:val="002F70E4"/>
    <w:rsid w:val="003043E2"/>
    <w:rsid w:val="00306895"/>
    <w:rsid w:val="0031017E"/>
    <w:rsid w:val="00335030"/>
    <w:rsid w:val="00340128"/>
    <w:rsid w:val="0035118D"/>
    <w:rsid w:val="00356245"/>
    <w:rsid w:val="0037107F"/>
    <w:rsid w:val="003752CF"/>
    <w:rsid w:val="00384825"/>
    <w:rsid w:val="00384890"/>
    <w:rsid w:val="00384980"/>
    <w:rsid w:val="00385697"/>
    <w:rsid w:val="00386168"/>
    <w:rsid w:val="00387892"/>
    <w:rsid w:val="003879FB"/>
    <w:rsid w:val="003A1356"/>
    <w:rsid w:val="003B0D9C"/>
    <w:rsid w:val="003B7328"/>
    <w:rsid w:val="003C47F9"/>
    <w:rsid w:val="003D34E5"/>
    <w:rsid w:val="003D6B69"/>
    <w:rsid w:val="003E180E"/>
    <w:rsid w:val="003E5441"/>
    <w:rsid w:val="003F2945"/>
    <w:rsid w:val="003F66F5"/>
    <w:rsid w:val="003F7206"/>
    <w:rsid w:val="004000C9"/>
    <w:rsid w:val="00403ED4"/>
    <w:rsid w:val="00417371"/>
    <w:rsid w:val="00422C2C"/>
    <w:rsid w:val="00432CF7"/>
    <w:rsid w:val="004350F8"/>
    <w:rsid w:val="00443C43"/>
    <w:rsid w:val="00443F97"/>
    <w:rsid w:val="00461BCB"/>
    <w:rsid w:val="004654C4"/>
    <w:rsid w:val="004707D6"/>
    <w:rsid w:val="00473D0E"/>
    <w:rsid w:val="00492925"/>
    <w:rsid w:val="00497262"/>
    <w:rsid w:val="004B0916"/>
    <w:rsid w:val="004B221B"/>
    <w:rsid w:val="004C1CC0"/>
    <w:rsid w:val="004C372C"/>
    <w:rsid w:val="004D2DCA"/>
    <w:rsid w:val="004D56AF"/>
    <w:rsid w:val="004E15C9"/>
    <w:rsid w:val="004E496F"/>
    <w:rsid w:val="004F0367"/>
    <w:rsid w:val="004F502D"/>
    <w:rsid w:val="004F5DEB"/>
    <w:rsid w:val="0050153A"/>
    <w:rsid w:val="00506CD5"/>
    <w:rsid w:val="00516B24"/>
    <w:rsid w:val="00524791"/>
    <w:rsid w:val="00524B79"/>
    <w:rsid w:val="00526EFE"/>
    <w:rsid w:val="005276F6"/>
    <w:rsid w:val="00527F87"/>
    <w:rsid w:val="00534562"/>
    <w:rsid w:val="00534885"/>
    <w:rsid w:val="005373C2"/>
    <w:rsid w:val="00537550"/>
    <w:rsid w:val="00540CC1"/>
    <w:rsid w:val="00541B97"/>
    <w:rsid w:val="00543C4E"/>
    <w:rsid w:val="00552928"/>
    <w:rsid w:val="0055682D"/>
    <w:rsid w:val="005570C9"/>
    <w:rsid w:val="00566C42"/>
    <w:rsid w:val="005820AE"/>
    <w:rsid w:val="00583F15"/>
    <w:rsid w:val="00586AE1"/>
    <w:rsid w:val="00587DB1"/>
    <w:rsid w:val="005A39E6"/>
    <w:rsid w:val="005C2EEB"/>
    <w:rsid w:val="005C4881"/>
    <w:rsid w:val="005E292B"/>
    <w:rsid w:val="005F04D0"/>
    <w:rsid w:val="005F5B18"/>
    <w:rsid w:val="006014C6"/>
    <w:rsid w:val="0060466E"/>
    <w:rsid w:val="00620291"/>
    <w:rsid w:val="0062045C"/>
    <w:rsid w:val="00621DE5"/>
    <w:rsid w:val="0062353E"/>
    <w:rsid w:val="00624AD9"/>
    <w:rsid w:val="0062705F"/>
    <w:rsid w:val="00627A2A"/>
    <w:rsid w:val="0063711A"/>
    <w:rsid w:val="006431B0"/>
    <w:rsid w:val="00652809"/>
    <w:rsid w:val="0065465B"/>
    <w:rsid w:val="00665CDB"/>
    <w:rsid w:val="00670759"/>
    <w:rsid w:val="00674F37"/>
    <w:rsid w:val="0068117C"/>
    <w:rsid w:val="00681C79"/>
    <w:rsid w:val="006842FD"/>
    <w:rsid w:val="0069028C"/>
    <w:rsid w:val="006A7242"/>
    <w:rsid w:val="006B5AD6"/>
    <w:rsid w:val="006D4010"/>
    <w:rsid w:val="006D68DB"/>
    <w:rsid w:val="006E0B94"/>
    <w:rsid w:val="006E1CEA"/>
    <w:rsid w:val="006E241A"/>
    <w:rsid w:val="006E4E21"/>
    <w:rsid w:val="006E657A"/>
    <w:rsid w:val="006F1015"/>
    <w:rsid w:val="006F1C17"/>
    <w:rsid w:val="006F7FF9"/>
    <w:rsid w:val="0070252A"/>
    <w:rsid w:val="007043B1"/>
    <w:rsid w:val="00705022"/>
    <w:rsid w:val="00711906"/>
    <w:rsid w:val="00715E74"/>
    <w:rsid w:val="0072195D"/>
    <w:rsid w:val="00721D70"/>
    <w:rsid w:val="0072240A"/>
    <w:rsid w:val="00731898"/>
    <w:rsid w:val="00731CB1"/>
    <w:rsid w:val="00735F05"/>
    <w:rsid w:val="0074119E"/>
    <w:rsid w:val="007476B5"/>
    <w:rsid w:val="007476DB"/>
    <w:rsid w:val="007548BC"/>
    <w:rsid w:val="00775A1E"/>
    <w:rsid w:val="00776FC8"/>
    <w:rsid w:val="00777847"/>
    <w:rsid w:val="0078003B"/>
    <w:rsid w:val="007817BA"/>
    <w:rsid w:val="0078662B"/>
    <w:rsid w:val="00786C6B"/>
    <w:rsid w:val="007960E0"/>
    <w:rsid w:val="007B1AA3"/>
    <w:rsid w:val="007C00DE"/>
    <w:rsid w:val="007C025A"/>
    <w:rsid w:val="007C524C"/>
    <w:rsid w:val="007D1731"/>
    <w:rsid w:val="007D28C3"/>
    <w:rsid w:val="007D51C8"/>
    <w:rsid w:val="007E0960"/>
    <w:rsid w:val="007E304E"/>
    <w:rsid w:val="007E320E"/>
    <w:rsid w:val="007E44C7"/>
    <w:rsid w:val="007E6A70"/>
    <w:rsid w:val="007F0AEA"/>
    <w:rsid w:val="007F1497"/>
    <w:rsid w:val="007F3BEC"/>
    <w:rsid w:val="007F4D14"/>
    <w:rsid w:val="008050F6"/>
    <w:rsid w:val="00815239"/>
    <w:rsid w:val="00823F99"/>
    <w:rsid w:val="00851B50"/>
    <w:rsid w:val="0085276B"/>
    <w:rsid w:val="0085387F"/>
    <w:rsid w:val="00871B8F"/>
    <w:rsid w:val="00871DFB"/>
    <w:rsid w:val="00873D1D"/>
    <w:rsid w:val="0087450B"/>
    <w:rsid w:val="00875462"/>
    <w:rsid w:val="00877124"/>
    <w:rsid w:val="00883A55"/>
    <w:rsid w:val="008841E7"/>
    <w:rsid w:val="00890854"/>
    <w:rsid w:val="008C5DA1"/>
    <w:rsid w:val="008D3BDD"/>
    <w:rsid w:val="008D479C"/>
    <w:rsid w:val="008D5B0E"/>
    <w:rsid w:val="008E137C"/>
    <w:rsid w:val="008E2E69"/>
    <w:rsid w:val="008E4AF3"/>
    <w:rsid w:val="008E5D24"/>
    <w:rsid w:val="008E79A6"/>
    <w:rsid w:val="008F47B9"/>
    <w:rsid w:val="008F500B"/>
    <w:rsid w:val="008F6A76"/>
    <w:rsid w:val="00907AE0"/>
    <w:rsid w:val="00915577"/>
    <w:rsid w:val="00922E77"/>
    <w:rsid w:val="00930778"/>
    <w:rsid w:val="0093267A"/>
    <w:rsid w:val="00933F88"/>
    <w:rsid w:val="00951AF5"/>
    <w:rsid w:val="00953A3B"/>
    <w:rsid w:val="00955F5F"/>
    <w:rsid w:val="00956D87"/>
    <w:rsid w:val="009658A0"/>
    <w:rsid w:val="00973032"/>
    <w:rsid w:val="009802F6"/>
    <w:rsid w:val="009804C7"/>
    <w:rsid w:val="009826D6"/>
    <w:rsid w:val="00993B1E"/>
    <w:rsid w:val="00994472"/>
    <w:rsid w:val="009A0448"/>
    <w:rsid w:val="009A630D"/>
    <w:rsid w:val="009A7A65"/>
    <w:rsid w:val="009B5CF2"/>
    <w:rsid w:val="009D15A4"/>
    <w:rsid w:val="009D72D1"/>
    <w:rsid w:val="009E1DEA"/>
    <w:rsid w:val="009E1F7C"/>
    <w:rsid w:val="009E66D0"/>
    <w:rsid w:val="009F0D97"/>
    <w:rsid w:val="00A05D64"/>
    <w:rsid w:val="00A10179"/>
    <w:rsid w:val="00A12F27"/>
    <w:rsid w:val="00A13FF0"/>
    <w:rsid w:val="00A162C0"/>
    <w:rsid w:val="00A1649B"/>
    <w:rsid w:val="00A16E06"/>
    <w:rsid w:val="00A26733"/>
    <w:rsid w:val="00A31274"/>
    <w:rsid w:val="00A3667E"/>
    <w:rsid w:val="00A436FA"/>
    <w:rsid w:val="00A44687"/>
    <w:rsid w:val="00A45B55"/>
    <w:rsid w:val="00A503E9"/>
    <w:rsid w:val="00A604DF"/>
    <w:rsid w:val="00A61961"/>
    <w:rsid w:val="00A6645F"/>
    <w:rsid w:val="00A672AA"/>
    <w:rsid w:val="00A700EB"/>
    <w:rsid w:val="00A70681"/>
    <w:rsid w:val="00A723E5"/>
    <w:rsid w:val="00A733B7"/>
    <w:rsid w:val="00A77A04"/>
    <w:rsid w:val="00A81C05"/>
    <w:rsid w:val="00A93483"/>
    <w:rsid w:val="00A96BF9"/>
    <w:rsid w:val="00AA5AA6"/>
    <w:rsid w:val="00AB5E2E"/>
    <w:rsid w:val="00AB603D"/>
    <w:rsid w:val="00AC3DF7"/>
    <w:rsid w:val="00AD3A85"/>
    <w:rsid w:val="00AD43B5"/>
    <w:rsid w:val="00AD6277"/>
    <w:rsid w:val="00AE3006"/>
    <w:rsid w:val="00AE5150"/>
    <w:rsid w:val="00AF36DE"/>
    <w:rsid w:val="00AF52DE"/>
    <w:rsid w:val="00B13BBA"/>
    <w:rsid w:val="00B154F0"/>
    <w:rsid w:val="00B20129"/>
    <w:rsid w:val="00B21F7C"/>
    <w:rsid w:val="00B24966"/>
    <w:rsid w:val="00B24B8A"/>
    <w:rsid w:val="00B5172F"/>
    <w:rsid w:val="00B61F81"/>
    <w:rsid w:val="00B67315"/>
    <w:rsid w:val="00B72559"/>
    <w:rsid w:val="00B83145"/>
    <w:rsid w:val="00B9312B"/>
    <w:rsid w:val="00B94D36"/>
    <w:rsid w:val="00B9605C"/>
    <w:rsid w:val="00BA4C46"/>
    <w:rsid w:val="00BB14C8"/>
    <w:rsid w:val="00BC450D"/>
    <w:rsid w:val="00BC4512"/>
    <w:rsid w:val="00BC4995"/>
    <w:rsid w:val="00BC71DD"/>
    <w:rsid w:val="00BE622D"/>
    <w:rsid w:val="00BE66EB"/>
    <w:rsid w:val="00C0210D"/>
    <w:rsid w:val="00C026E2"/>
    <w:rsid w:val="00C05619"/>
    <w:rsid w:val="00C0564D"/>
    <w:rsid w:val="00C05F88"/>
    <w:rsid w:val="00C313B8"/>
    <w:rsid w:val="00C33B3E"/>
    <w:rsid w:val="00C4638A"/>
    <w:rsid w:val="00C47AF1"/>
    <w:rsid w:val="00C50D7C"/>
    <w:rsid w:val="00C55DCF"/>
    <w:rsid w:val="00C5642A"/>
    <w:rsid w:val="00C67B20"/>
    <w:rsid w:val="00C73E47"/>
    <w:rsid w:val="00C806BD"/>
    <w:rsid w:val="00C8344A"/>
    <w:rsid w:val="00C9389E"/>
    <w:rsid w:val="00CA7F4C"/>
    <w:rsid w:val="00CB6D70"/>
    <w:rsid w:val="00CB754D"/>
    <w:rsid w:val="00CC22B3"/>
    <w:rsid w:val="00CE7136"/>
    <w:rsid w:val="00CF74A9"/>
    <w:rsid w:val="00D02724"/>
    <w:rsid w:val="00D07683"/>
    <w:rsid w:val="00D17938"/>
    <w:rsid w:val="00D20211"/>
    <w:rsid w:val="00D21091"/>
    <w:rsid w:val="00D23D7E"/>
    <w:rsid w:val="00D24670"/>
    <w:rsid w:val="00D24760"/>
    <w:rsid w:val="00D30C1C"/>
    <w:rsid w:val="00D34C41"/>
    <w:rsid w:val="00D469B1"/>
    <w:rsid w:val="00D47918"/>
    <w:rsid w:val="00D5197B"/>
    <w:rsid w:val="00D53AF2"/>
    <w:rsid w:val="00D56CC4"/>
    <w:rsid w:val="00D65DEE"/>
    <w:rsid w:val="00D71075"/>
    <w:rsid w:val="00D74505"/>
    <w:rsid w:val="00D76687"/>
    <w:rsid w:val="00D800F9"/>
    <w:rsid w:val="00D81E5E"/>
    <w:rsid w:val="00D84CA1"/>
    <w:rsid w:val="00D8747E"/>
    <w:rsid w:val="00D92389"/>
    <w:rsid w:val="00DA4E28"/>
    <w:rsid w:val="00DA50F7"/>
    <w:rsid w:val="00DB19D5"/>
    <w:rsid w:val="00DC3E49"/>
    <w:rsid w:val="00DC4CA8"/>
    <w:rsid w:val="00DC518F"/>
    <w:rsid w:val="00DC7DC1"/>
    <w:rsid w:val="00DD1DC2"/>
    <w:rsid w:val="00DD5803"/>
    <w:rsid w:val="00DD6121"/>
    <w:rsid w:val="00DD6B7B"/>
    <w:rsid w:val="00DF3E92"/>
    <w:rsid w:val="00DF6C6B"/>
    <w:rsid w:val="00DF6D05"/>
    <w:rsid w:val="00E02240"/>
    <w:rsid w:val="00E05651"/>
    <w:rsid w:val="00E102F9"/>
    <w:rsid w:val="00E14F07"/>
    <w:rsid w:val="00E15867"/>
    <w:rsid w:val="00E15ADF"/>
    <w:rsid w:val="00E25DB7"/>
    <w:rsid w:val="00E40BAD"/>
    <w:rsid w:val="00E4166F"/>
    <w:rsid w:val="00E46F43"/>
    <w:rsid w:val="00E50ABA"/>
    <w:rsid w:val="00E54AFA"/>
    <w:rsid w:val="00E63DB9"/>
    <w:rsid w:val="00E850F0"/>
    <w:rsid w:val="00E851A8"/>
    <w:rsid w:val="00E96412"/>
    <w:rsid w:val="00E973D2"/>
    <w:rsid w:val="00EA0404"/>
    <w:rsid w:val="00EA09EF"/>
    <w:rsid w:val="00EB36E0"/>
    <w:rsid w:val="00EB3723"/>
    <w:rsid w:val="00EB66AE"/>
    <w:rsid w:val="00ED51B4"/>
    <w:rsid w:val="00EF16CB"/>
    <w:rsid w:val="00EF443E"/>
    <w:rsid w:val="00EF45F1"/>
    <w:rsid w:val="00F00C78"/>
    <w:rsid w:val="00F05C3E"/>
    <w:rsid w:val="00F149F1"/>
    <w:rsid w:val="00F309AC"/>
    <w:rsid w:val="00F30DB9"/>
    <w:rsid w:val="00F4183E"/>
    <w:rsid w:val="00F51756"/>
    <w:rsid w:val="00F6725F"/>
    <w:rsid w:val="00F73DCD"/>
    <w:rsid w:val="00F75432"/>
    <w:rsid w:val="00F80309"/>
    <w:rsid w:val="00F848C6"/>
    <w:rsid w:val="00F91BB8"/>
    <w:rsid w:val="00FA06B4"/>
    <w:rsid w:val="00FA7D23"/>
    <w:rsid w:val="00FC1BF0"/>
    <w:rsid w:val="00FC23F6"/>
    <w:rsid w:val="00FC3F3B"/>
    <w:rsid w:val="00FC7C0C"/>
    <w:rsid w:val="00FD1881"/>
    <w:rsid w:val="00FD5872"/>
    <w:rsid w:val="00FE7BF1"/>
    <w:rsid w:val="00FF0C8F"/>
    <w:rsid w:val="00FF6A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168"/>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rsid w:val="00386168"/>
    <w:rPr>
      <w:color w:val="0000FF"/>
      <w:u w:val="single"/>
    </w:rPr>
  </w:style>
  <w:style w:type="paragraph" w:styleId="GvdeMetniGirintisi">
    <w:name w:val="Body Text Indent"/>
    <w:basedOn w:val="Normal"/>
    <w:link w:val="GvdeMetniGirintisiChar"/>
    <w:uiPriority w:val="99"/>
    <w:semiHidden/>
    <w:rsid w:val="00386168"/>
    <w:pPr>
      <w:spacing w:before="120"/>
      <w:ind w:firstLine="708"/>
      <w:jc w:val="both"/>
    </w:pPr>
    <w:rPr>
      <w:sz w:val="28"/>
      <w:szCs w:val="28"/>
    </w:rPr>
  </w:style>
  <w:style w:type="character" w:customStyle="1" w:styleId="GvdeMetniGirintisiChar">
    <w:name w:val="Gövde Metni Girintisi Char"/>
    <w:basedOn w:val="VarsaylanParagrafYazTipi"/>
    <w:link w:val="GvdeMetniGirintisi"/>
    <w:uiPriority w:val="99"/>
    <w:semiHidden/>
    <w:rsid w:val="00386168"/>
    <w:rPr>
      <w:rFonts w:ascii="Times New Roman" w:hAnsi="Times New Roman" w:cs="Times New Roman"/>
      <w:sz w:val="20"/>
      <w:szCs w:val="20"/>
      <w:lang w:eastAsia="tr-TR"/>
    </w:rPr>
  </w:style>
  <w:style w:type="paragraph" w:styleId="Altbilgi">
    <w:name w:val="footer"/>
    <w:basedOn w:val="Normal"/>
    <w:link w:val="AltbilgiChar"/>
    <w:uiPriority w:val="99"/>
    <w:rsid w:val="00BC71DD"/>
    <w:pPr>
      <w:tabs>
        <w:tab w:val="center" w:pos="4536"/>
        <w:tab w:val="right" w:pos="9072"/>
      </w:tabs>
    </w:pPr>
  </w:style>
  <w:style w:type="character" w:customStyle="1" w:styleId="AltbilgiChar">
    <w:name w:val="Altbilgi Char"/>
    <w:basedOn w:val="VarsaylanParagrafYazTipi"/>
    <w:link w:val="Altbilgi"/>
    <w:uiPriority w:val="99"/>
    <w:rsid w:val="00FA7D23"/>
    <w:rPr>
      <w:rFonts w:ascii="Times New Roman" w:hAnsi="Times New Roman" w:cs="Times New Roman"/>
      <w:sz w:val="24"/>
      <w:szCs w:val="24"/>
    </w:rPr>
  </w:style>
  <w:style w:type="character" w:styleId="SayfaNumaras">
    <w:name w:val="page number"/>
    <w:basedOn w:val="VarsaylanParagrafYazTipi"/>
    <w:uiPriority w:val="99"/>
    <w:rsid w:val="00BC71DD"/>
  </w:style>
  <w:style w:type="paragraph" w:customStyle="1" w:styleId="Default">
    <w:name w:val="Default"/>
    <w:rsid w:val="00B61F81"/>
    <w:pPr>
      <w:autoSpaceDE w:val="0"/>
      <w:autoSpaceDN w:val="0"/>
      <w:adjustRightInd w:val="0"/>
    </w:pPr>
    <w:rPr>
      <w:rFonts w:ascii="Times New Roman" w:hAnsi="Times New Roman"/>
      <w:color w:val="000000"/>
      <w:sz w:val="24"/>
      <w:szCs w:val="24"/>
    </w:rPr>
  </w:style>
  <w:style w:type="paragraph" w:styleId="BalonMetni">
    <w:name w:val="Balloon Text"/>
    <w:basedOn w:val="Normal"/>
    <w:link w:val="BalonMetniChar"/>
    <w:uiPriority w:val="99"/>
    <w:semiHidden/>
    <w:rsid w:val="004C372C"/>
    <w:rPr>
      <w:rFonts w:ascii="Tahoma" w:hAnsi="Tahoma" w:cs="Tahoma"/>
      <w:sz w:val="16"/>
      <w:szCs w:val="16"/>
    </w:rPr>
  </w:style>
  <w:style w:type="character" w:customStyle="1" w:styleId="BalonMetniChar">
    <w:name w:val="Balon Metni Char"/>
    <w:basedOn w:val="VarsaylanParagrafYazTipi"/>
    <w:link w:val="BalonMetni"/>
    <w:uiPriority w:val="99"/>
    <w:semiHidden/>
    <w:rsid w:val="009B6D07"/>
    <w:rPr>
      <w:rFonts w:ascii="Times New Roman" w:eastAsia="Times New Roman" w:hAnsi="Times New Roman"/>
      <w:sz w:val="0"/>
      <w:szCs w:val="0"/>
    </w:rPr>
  </w:style>
  <w:style w:type="paragraph" w:styleId="stbilgi">
    <w:name w:val="header"/>
    <w:basedOn w:val="Normal"/>
    <w:link w:val="stbilgiChar"/>
    <w:uiPriority w:val="99"/>
    <w:semiHidden/>
    <w:unhideWhenUsed/>
    <w:rsid w:val="002C592D"/>
    <w:pPr>
      <w:tabs>
        <w:tab w:val="center" w:pos="4536"/>
        <w:tab w:val="right" w:pos="9072"/>
      </w:tabs>
    </w:pPr>
  </w:style>
  <w:style w:type="character" w:customStyle="1" w:styleId="stbilgiChar">
    <w:name w:val="Üstbilgi Char"/>
    <w:basedOn w:val="VarsaylanParagrafYazTipi"/>
    <w:link w:val="stbilgi"/>
    <w:uiPriority w:val="99"/>
    <w:semiHidden/>
    <w:rsid w:val="002C592D"/>
    <w:rPr>
      <w:rFonts w:ascii="Times New Roman" w:eastAsia="Times New Roman" w:hAnsi="Times New Roman"/>
      <w:sz w:val="24"/>
      <w:szCs w:val="24"/>
    </w:rPr>
  </w:style>
  <w:style w:type="paragraph" w:customStyle="1" w:styleId="paraf">
    <w:name w:val="paraf"/>
    <w:basedOn w:val="Normal"/>
    <w:rsid w:val="00871DFB"/>
    <w:pPr>
      <w:spacing w:before="100" w:beforeAutospacing="1" w:after="100" w:afterAutospacing="1"/>
      <w:ind w:firstLine="600"/>
      <w:jc w:val="both"/>
    </w:pPr>
    <w:rPr>
      <w:rFonts w:ascii="Verdana" w:hAnsi="Verdana"/>
      <w:sz w:val="16"/>
      <w:szCs w:val="16"/>
    </w:rPr>
  </w:style>
  <w:style w:type="paragraph" w:styleId="NormalWeb">
    <w:name w:val="Normal (Web)"/>
    <w:basedOn w:val="Normal"/>
    <w:uiPriority w:val="99"/>
    <w:semiHidden/>
    <w:unhideWhenUsed/>
    <w:rsid w:val="009D15A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168"/>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rsid w:val="00386168"/>
    <w:rPr>
      <w:color w:val="0000FF"/>
      <w:u w:val="single"/>
    </w:rPr>
  </w:style>
  <w:style w:type="paragraph" w:styleId="GvdeMetniGirintisi">
    <w:name w:val="Body Text Indent"/>
    <w:basedOn w:val="Normal"/>
    <w:link w:val="GvdeMetniGirintisiChar"/>
    <w:uiPriority w:val="99"/>
    <w:semiHidden/>
    <w:rsid w:val="00386168"/>
    <w:pPr>
      <w:spacing w:before="120"/>
      <w:ind w:firstLine="708"/>
      <w:jc w:val="both"/>
    </w:pPr>
    <w:rPr>
      <w:sz w:val="28"/>
      <w:szCs w:val="28"/>
    </w:rPr>
  </w:style>
  <w:style w:type="character" w:customStyle="1" w:styleId="GvdeMetniGirintisiChar">
    <w:name w:val="Gövde Metni Girintisi Char"/>
    <w:basedOn w:val="VarsaylanParagrafYazTipi"/>
    <w:link w:val="GvdeMetniGirintisi"/>
    <w:uiPriority w:val="99"/>
    <w:semiHidden/>
    <w:rsid w:val="00386168"/>
    <w:rPr>
      <w:rFonts w:ascii="Times New Roman" w:hAnsi="Times New Roman" w:cs="Times New Roman"/>
      <w:sz w:val="20"/>
      <w:szCs w:val="20"/>
      <w:lang w:eastAsia="tr-TR"/>
    </w:rPr>
  </w:style>
  <w:style w:type="paragraph" w:styleId="Altbilgi">
    <w:name w:val="footer"/>
    <w:basedOn w:val="Normal"/>
    <w:link w:val="AltbilgiChar"/>
    <w:uiPriority w:val="99"/>
    <w:rsid w:val="00BC71DD"/>
    <w:pPr>
      <w:tabs>
        <w:tab w:val="center" w:pos="4536"/>
        <w:tab w:val="right" w:pos="9072"/>
      </w:tabs>
    </w:pPr>
  </w:style>
  <w:style w:type="character" w:customStyle="1" w:styleId="AltbilgiChar">
    <w:name w:val="Altbilgi Char"/>
    <w:basedOn w:val="VarsaylanParagrafYazTipi"/>
    <w:link w:val="Altbilgi"/>
    <w:uiPriority w:val="99"/>
    <w:rsid w:val="00FA7D23"/>
    <w:rPr>
      <w:rFonts w:ascii="Times New Roman" w:hAnsi="Times New Roman" w:cs="Times New Roman"/>
      <w:sz w:val="24"/>
      <w:szCs w:val="24"/>
    </w:rPr>
  </w:style>
  <w:style w:type="character" w:styleId="SayfaNumaras">
    <w:name w:val="page number"/>
    <w:basedOn w:val="VarsaylanParagrafYazTipi"/>
    <w:uiPriority w:val="99"/>
    <w:rsid w:val="00BC71DD"/>
  </w:style>
  <w:style w:type="paragraph" w:customStyle="1" w:styleId="Default">
    <w:name w:val="Default"/>
    <w:rsid w:val="00B61F81"/>
    <w:pPr>
      <w:autoSpaceDE w:val="0"/>
      <w:autoSpaceDN w:val="0"/>
      <w:adjustRightInd w:val="0"/>
    </w:pPr>
    <w:rPr>
      <w:rFonts w:ascii="Times New Roman" w:hAnsi="Times New Roman"/>
      <w:color w:val="000000"/>
      <w:sz w:val="24"/>
      <w:szCs w:val="24"/>
    </w:rPr>
  </w:style>
  <w:style w:type="paragraph" w:styleId="BalonMetni">
    <w:name w:val="Balloon Text"/>
    <w:basedOn w:val="Normal"/>
    <w:link w:val="BalonMetniChar"/>
    <w:uiPriority w:val="99"/>
    <w:semiHidden/>
    <w:rsid w:val="004C372C"/>
    <w:rPr>
      <w:rFonts w:ascii="Tahoma" w:hAnsi="Tahoma" w:cs="Tahoma"/>
      <w:sz w:val="16"/>
      <w:szCs w:val="16"/>
    </w:rPr>
  </w:style>
  <w:style w:type="character" w:customStyle="1" w:styleId="BalonMetniChar">
    <w:name w:val="Balon Metni Char"/>
    <w:basedOn w:val="VarsaylanParagrafYazTipi"/>
    <w:link w:val="BalonMetni"/>
    <w:uiPriority w:val="99"/>
    <w:semiHidden/>
    <w:rsid w:val="009B6D07"/>
    <w:rPr>
      <w:rFonts w:ascii="Times New Roman" w:eastAsia="Times New Roman" w:hAnsi="Times New Roman"/>
      <w:sz w:val="0"/>
      <w:szCs w:val="0"/>
    </w:rPr>
  </w:style>
  <w:style w:type="paragraph" w:styleId="stbilgi">
    <w:name w:val="header"/>
    <w:basedOn w:val="Normal"/>
    <w:link w:val="stbilgiChar"/>
    <w:uiPriority w:val="99"/>
    <w:semiHidden/>
    <w:unhideWhenUsed/>
    <w:rsid w:val="002C592D"/>
    <w:pPr>
      <w:tabs>
        <w:tab w:val="center" w:pos="4536"/>
        <w:tab w:val="right" w:pos="9072"/>
      </w:tabs>
    </w:pPr>
  </w:style>
  <w:style w:type="character" w:customStyle="1" w:styleId="stbilgiChar">
    <w:name w:val="Üstbilgi Char"/>
    <w:basedOn w:val="VarsaylanParagrafYazTipi"/>
    <w:link w:val="stbilgi"/>
    <w:uiPriority w:val="99"/>
    <w:semiHidden/>
    <w:rsid w:val="002C592D"/>
    <w:rPr>
      <w:rFonts w:ascii="Times New Roman" w:eastAsia="Times New Roman" w:hAnsi="Times New Roman"/>
      <w:sz w:val="24"/>
      <w:szCs w:val="24"/>
    </w:rPr>
  </w:style>
  <w:style w:type="paragraph" w:customStyle="1" w:styleId="paraf">
    <w:name w:val="paraf"/>
    <w:basedOn w:val="Normal"/>
    <w:rsid w:val="00871DFB"/>
    <w:pPr>
      <w:spacing w:before="100" w:beforeAutospacing="1" w:after="100" w:afterAutospacing="1"/>
      <w:ind w:firstLine="600"/>
      <w:jc w:val="both"/>
    </w:pPr>
    <w:rPr>
      <w:rFonts w:ascii="Verdana" w:hAnsi="Verdana"/>
      <w:sz w:val="16"/>
      <w:szCs w:val="16"/>
    </w:rPr>
  </w:style>
  <w:style w:type="paragraph" w:styleId="NormalWeb">
    <w:name w:val="Normal (Web)"/>
    <w:basedOn w:val="Normal"/>
    <w:uiPriority w:val="99"/>
    <w:semiHidden/>
    <w:unhideWhenUsed/>
    <w:rsid w:val="009D15A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7686">
      <w:bodyDiv w:val="1"/>
      <w:marLeft w:val="0"/>
      <w:marRight w:val="0"/>
      <w:marTop w:val="0"/>
      <w:marBottom w:val="0"/>
      <w:divBdr>
        <w:top w:val="none" w:sz="0" w:space="0" w:color="auto"/>
        <w:left w:val="none" w:sz="0" w:space="0" w:color="auto"/>
        <w:bottom w:val="none" w:sz="0" w:space="0" w:color="auto"/>
        <w:right w:val="none" w:sz="0" w:space="0" w:color="auto"/>
      </w:divBdr>
    </w:div>
    <w:div w:id="26106224">
      <w:bodyDiv w:val="1"/>
      <w:marLeft w:val="0"/>
      <w:marRight w:val="0"/>
      <w:marTop w:val="0"/>
      <w:marBottom w:val="0"/>
      <w:divBdr>
        <w:top w:val="none" w:sz="0" w:space="0" w:color="auto"/>
        <w:left w:val="none" w:sz="0" w:space="0" w:color="auto"/>
        <w:bottom w:val="none" w:sz="0" w:space="0" w:color="auto"/>
        <w:right w:val="none" w:sz="0" w:space="0" w:color="auto"/>
      </w:divBdr>
    </w:div>
    <w:div w:id="181556457">
      <w:bodyDiv w:val="1"/>
      <w:marLeft w:val="0"/>
      <w:marRight w:val="0"/>
      <w:marTop w:val="0"/>
      <w:marBottom w:val="0"/>
      <w:divBdr>
        <w:top w:val="none" w:sz="0" w:space="0" w:color="auto"/>
        <w:left w:val="none" w:sz="0" w:space="0" w:color="auto"/>
        <w:bottom w:val="none" w:sz="0" w:space="0" w:color="auto"/>
        <w:right w:val="none" w:sz="0" w:space="0" w:color="auto"/>
      </w:divBdr>
    </w:div>
    <w:div w:id="199443180">
      <w:bodyDiv w:val="1"/>
      <w:marLeft w:val="0"/>
      <w:marRight w:val="0"/>
      <w:marTop w:val="0"/>
      <w:marBottom w:val="0"/>
      <w:divBdr>
        <w:top w:val="none" w:sz="0" w:space="0" w:color="auto"/>
        <w:left w:val="none" w:sz="0" w:space="0" w:color="auto"/>
        <w:bottom w:val="none" w:sz="0" w:space="0" w:color="auto"/>
        <w:right w:val="none" w:sz="0" w:space="0" w:color="auto"/>
      </w:divBdr>
    </w:div>
    <w:div w:id="220749316">
      <w:bodyDiv w:val="1"/>
      <w:marLeft w:val="0"/>
      <w:marRight w:val="0"/>
      <w:marTop w:val="0"/>
      <w:marBottom w:val="0"/>
      <w:divBdr>
        <w:top w:val="none" w:sz="0" w:space="0" w:color="auto"/>
        <w:left w:val="none" w:sz="0" w:space="0" w:color="auto"/>
        <w:bottom w:val="none" w:sz="0" w:space="0" w:color="auto"/>
        <w:right w:val="none" w:sz="0" w:space="0" w:color="auto"/>
      </w:divBdr>
    </w:div>
    <w:div w:id="370884576">
      <w:bodyDiv w:val="1"/>
      <w:marLeft w:val="0"/>
      <w:marRight w:val="0"/>
      <w:marTop w:val="0"/>
      <w:marBottom w:val="0"/>
      <w:divBdr>
        <w:top w:val="none" w:sz="0" w:space="0" w:color="auto"/>
        <w:left w:val="none" w:sz="0" w:space="0" w:color="auto"/>
        <w:bottom w:val="none" w:sz="0" w:space="0" w:color="auto"/>
        <w:right w:val="none" w:sz="0" w:space="0" w:color="auto"/>
      </w:divBdr>
    </w:div>
    <w:div w:id="371811415">
      <w:bodyDiv w:val="1"/>
      <w:marLeft w:val="0"/>
      <w:marRight w:val="0"/>
      <w:marTop w:val="0"/>
      <w:marBottom w:val="0"/>
      <w:divBdr>
        <w:top w:val="none" w:sz="0" w:space="0" w:color="auto"/>
        <w:left w:val="none" w:sz="0" w:space="0" w:color="auto"/>
        <w:bottom w:val="none" w:sz="0" w:space="0" w:color="auto"/>
        <w:right w:val="none" w:sz="0" w:space="0" w:color="auto"/>
      </w:divBdr>
    </w:div>
    <w:div w:id="378209044">
      <w:bodyDiv w:val="1"/>
      <w:marLeft w:val="0"/>
      <w:marRight w:val="0"/>
      <w:marTop w:val="0"/>
      <w:marBottom w:val="0"/>
      <w:divBdr>
        <w:top w:val="none" w:sz="0" w:space="0" w:color="auto"/>
        <w:left w:val="none" w:sz="0" w:space="0" w:color="auto"/>
        <w:bottom w:val="none" w:sz="0" w:space="0" w:color="auto"/>
        <w:right w:val="none" w:sz="0" w:space="0" w:color="auto"/>
      </w:divBdr>
    </w:div>
    <w:div w:id="380832682">
      <w:bodyDiv w:val="1"/>
      <w:marLeft w:val="0"/>
      <w:marRight w:val="0"/>
      <w:marTop w:val="0"/>
      <w:marBottom w:val="0"/>
      <w:divBdr>
        <w:top w:val="none" w:sz="0" w:space="0" w:color="auto"/>
        <w:left w:val="none" w:sz="0" w:space="0" w:color="auto"/>
        <w:bottom w:val="none" w:sz="0" w:space="0" w:color="auto"/>
        <w:right w:val="none" w:sz="0" w:space="0" w:color="auto"/>
      </w:divBdr>
    </w:div>
    <w:div w:id="449663753">
      <w:bodyDiv w:val="1"/>
      <w:marLeft w:val="0"/>
      <w:marRight w:val="0"/>
      <w:marTop w:val="0"/>
      <w:marBottom w:val="0"/>
      <w:divBdr>
        <w:top w:val="none" w:sz="0" w:space="0" w:color="auto"/>
        <w:left w:val="none" w:sz="0" w:space="0" w:color="auto"/>
        <w:bottom w:val="none" w:sz="0" w:space="0" w:color="auto"/>
        <w:right w:val="none" w:sz="0" w:space="0" w:color="auto"/>
      </w:divBdr>
    </w:div>
    <w:div w:id="453209217">
      <w:bodyDiv w:val="1"/>
      <w:marLeft w:val="0"/>
      <w:marRight w:val="0"/>
      <w:marTop w:val="0"/>
      <w:marBottom w:val="0"/>
      <w:divBdr>
        <w:top w:val="none" w:sz="0" w:space="0" w:color="auto"/>
        <w:left w:val="none" w:sz="0" w:space="0" w:color="auto"/>
        <w:bottom w:val="none" w:sz="0" w:space="0" w:color="auto"/>
        <w:right w:val="none" w:sz="0" w:space="0" w:color="auto"/>
      </w:divBdr>
    </w:div>
    <w:div w:id="500004856">
      <w:bodyDiv w:val="1"/>
      <w:marLeft w:val="0"/>
      <w:marRight w:val="0"/>
      <w:marTop w:val="0"/>
      <w:marBottom w:val="0"/>
      <w:divBdr>
        <w:top w:val="none" w:sz="0" w:space="0" w:color="auto"/>
        <w:left w:val="none" w:sz="0" w:space="0" w:color="auto"/>
        <w:bottom w:val="none" w:sz="0" w:space="0" w:color="auto"/>
        <w:right w:val="none" w:sz="0" w:space="0" w:color="auto"/>
      </w:divBdr>
    </w:div>
    <w:div w:id="522128903">
      <w:bodyDiv w:val="1"/>
      <w:marLeft w:val="0"/>
      <w:marRight w:val="0"/>
      <w:marTop w:val="0"/>
      <w:marBottom w:val="0"/>
      <w:divBdr>
        <w:top w:val="none" w:sz="0" w:space="0" w:color="auto"/>
        <w:left w:val="none" w:sz="0" w:space="0" w:color="auto"/>
        <w:bottom w:val="none" w:sz="0" w:space="0" w:color="auto"/>
        <w:right w:val="none" w:sz="0" w:space="0" w:color="auto"/>
      </w:divBdr>
    </w:div>
    <w:div w:id="563879486">
      <w:bodyDiv w:val="1"/>
      <w:marLeft w:val="0"/>
      <w:marRight w:val="0"/>
      <w:marTop w:val="0"/>
      <w:marBottom w:val="0"/>
      <w:divBdr>
        <w:top w:val="none" w:sz="0" w:space="0" w:color="auto"/>
        <w:left w:val="none" w:sz="0" w:space="0" w:color="auto"/>
        <w:bottom w:val="none" w:sz="0" w:space="0" w:color="auto"/>
        <w:right w:val="none" w:sz="0" w:space="0" w:color="auto"/>
      </w:divBdr>
    </w:div>
    <w:div w:id="574244362">
      <w:bodyDiv w:val="1"/>
      <w:marLeft w:val="0"/>
      <w:marRight w:val="0"/>
      <w:marTop w:val="0"/>
      <w:marBottom w:val="0"/>
      <w:divBdr>
        <w:top w:val="none" w:sz="0" w:space="0" w:color="auto"/>
        <w:left w:val="none" w:sz="0" w:space="0" w:color="auto"/>
        <w:bottom w:val="none" w:sz="0" w:space="0" w:color="auto"/>
        <w:right w:val="none" w:sz="0" w:space="0" w:color="auto"/>
      </w:divBdr>
    </w:div>
    <w:div w:id="599606367">
      <w:bodyDiv w:val="1"/>
      <w:marLeft w:val="0"/>
      <w:marRight w:val="0"/>
      <w:marTop w:val="0"/>
      <w:marBottom w:val="0"/>
      <w:divBdr>
        <w:top w:val="none" w:sz="0" w:space="0" w:color="auto"/>
        <w:left w:val="none" w:sz="0" w:space="0" w:color="auto"/>
        <w:bottom w:val="none" w:sz="0" w:space="0" w:color="auto"/>
        <w:right w:val="none" w:sz="0" w:space="0" w:color="auto"/>
      </w:divBdr>
    </w:div>
    <w:div w:id="611405341">
      <w:bodyDiv w:val="1"/>
      <w:marLeft w:val="0"/>
      <w:marRight w:val="0"/>
      <w:marTop w:val="0"/>
      <w:marBottom w:val="0"/>
      <w:divBdr>
        <w:top w:val="none" w:sz="0" w:space="0" w:color="auto"/>
        <w:left w:val="none" w:sz="0" w:space="0" w:color="auto"/>
        <w:bottom w:val="none" w:sz="0" w:space="0" w:color="auto"/>
        <w:right w:val="none" w:sz="0" w:space="0" w:color="auto"/>
      </w:divBdr>
    </w:div>
    <w:div w:id="635988910">
      <w:bodyDiv w:val="1"/>
      <w:marLeft w:val="0"/>
      <w:marRight w:val="0"/>
      <w:marTop w:val="0"/>
      <w:marBottom w:val="0"/>
      <w:divBdr>
        <w:top w:val="none" w:sz="0" w:space="0" w:color="auto"/>
        <w:left w:val="none" w:sz="0" w:space="0" w:color="auto"/>
        <w:bottom w:val="none" w:sz="0" w:space="0" w:color="auto"/>
        <w:right w:val="none" w:sz="0" w:space="0" w:color="auto"/>
      </w:divBdr>
    </w:div>
    <w:div w:id="707531385">
      <w:bodyDiv w:val="1"/>
      <w:marLeft w:val="0"/>
      <w:marRight w:val="0"/>
      <w:marTop w:val="0"/>
      <w:marBottom w:val="0"/>
      <w:divBdr>
        <w:top w:val="none" w:sz="0" w:space="0" w:color="auto"/>
        <w:left w:val="none" w:sz="0" w:space="0" w:color="auto"/>
        <w:bottom w:val="none" w:sz="0" w:space="0" w:color="auto"/>
        <w:right w:val="none" w:sz="0" w:space="0" w:color="auto"/>
      </w:divBdr>
    </w:div>
    <w:div w:id="718012419">
      <w:bodyDiv w:val="1"/>
      <w:marLeft w:val="0"/>
      <w:marRight w:val="0"/>
      <w:marTop w:val="0"/>
      <w:marBottom w:val="0"/>
      <w:divBdr>
        <w:top w:val="none" w:sz="0" w:space="0" w:color="auto"/>
        <w:left w:val="none" w:sz="0" w:space="0" w:color="auto"/>
        <w:bottom w:val="none" w:sz="0" w:space="0" w:color="auto"/>
        <w:right w:val="none" w:sz="0" w:space="0" w:color="auto"/>
      </w:divBdr>
    </w:div>
    <w:div w:id="735057686">
      <w:bodyDiv w:val="1"/>
      <w:marLeft w:val="0"/>
      <w:marRight w:val="0"/>
      <w:marTop w:val="0"/>
      <w:marBottom w:val="0"/>
      <w:divBdr>
        <w:top w:val="none" w:sz="0" w:space="0" w:color="auto"/>
        <w:left w:val="none" w:sz="0" w:space="0" w:color="auto"/>
        <w:bottom w:val="none" w:sz="0" w:space="0" w:color="auto"/>
        <w:right w:val="none" w:sz="0" w:space="0" w:color="auto"/>
      </w:divBdr>
    </w:div>
    <w:div w:id="738945480">
      <w:bodyDiv w:val="1"/>
      <w:marLeft w:val="0"/>
      <w:marRight w:val="0"/>
      <w:marTop w:val="0"/>
      <w:marBottom w:val="0"/>
      <w:divBdr>
        <w:top w:val="none" w:sz="0" w:space="0" w:color="auto"/>
        <w:left w:val="none" w:sz="0" w:space="0" w:color="auto"/>
        <w:bottom w:val="none" w:sz="0" w:space="0" w:color="auto"/>
        <w:right w:val="none" w:sz="0" w:space="0" w:color="auto"/>
      </w:divBdr>
    </w:div>
    <w:div w:id="785587029">
      <w:bodyDiv w:val="1"/>
      <w:marLeft w:val="0"/>
      <w:marRight w:val="0"/>
      <w:marTop w:val="0"/>
      <w:marBottom w:val="0"/>
      <w:divBdr>
        <w:top w:val="none" w:sz="0" w:space="0" w:color="auto"/>
        <w:left w:val="none" w:sz="0" w:space="0" w:color="auto"/>
        <w:bottom w:val="none" w:sz="0" w:space="0" w:color="auto"/>
        <w:right w:val="none" w:sz="0" w:space="0" w:color="auto"/>
      </w:divBdr>
    </w:div>
    <w:div w:id="809438907">
      <w:bodyDiv w:val="1"/>
      <w:marLeft w:val="0"/>
      <w:marRight w:val="0"/>
      <w:marTop w:val="0"/>
      <w:marBottom w:val="0"/>
      <w:divBdr>
        <w:top w:val="none" w:sz="0" w:space="0" w:color="auto"/>
        <w:left w:val="none" w:sz="0" w:space="0" w:color="auto"/>
        <w:bottom w:val="none" w:sz="0" w:space="0" w:color="auto"/>
        <w:right w:val="none" w:sz="0" w:space="0" w:color="auto"/>
      </w:divBdr>
    </w:div>
    <w:div w:id="819997612">
      <w:bodyDiv w:val="1"/>
      <w:marLeft w:val="0"/>
      <w:marRight w:val="0"/>
      <w:marTop w:val="0"/>
      <w:marBottom w:val="0"/>
      <w:divBdr>
        <w:top w:val="none" w:sz="0" w:space="0" w:color="auto"/>
        <w:left w:val="none" w:sz="0" w:space="0" w:color="auto"/>
        <w:bottom w:val="none" w:sz="0" w:space="0" w:color="auto"/>
        <w:right w:val="none" w:sz="0" w:space="0" w:color="auto"/>
      </w:divBdr>
    </w:div>
    <w:div w:id="867567234">
      <w:bodyDiv w:val="1"/>
      <w:marLeft w:val="0"/>
      <w:marRight w:val="0"/>
      <w:marTop w:val="0"/>
      <w:marBottom w:val="0"/>
      <w:divBdr>
        <w:top w:val="none" w:sz="0" w:space="0" w:color="auto"/>
        <w:left w:val="none" w:sz="0" w:space="0" w:color="auto"/>
        <w:bottom w:val="none" w:sz="0" w:space="0" w:color="auto"/>
        <w:right w:val="none" w:sz="0" w:space="0" w:color="auto"/>
      </w:divBdr>
    </w:div>
    <w:div w:id="882448903">
      <w:bodyDiv w:val="1"/>
      <w:marLeft w:val="0"/>
      <w:marRight w:val="0"/>
      <w:marTop w:val="0"/>
      <w:marBottom w:val="0"/>
      <w:divBdr>
        <w:top w:val="none" w:sz="0" w:space="0" w:color="auto"/>
        <w:left w:val="none" w:sz="0" w:space="0" w:color="auto"/>
        <w:bottom w:val="none" w:sz="0" w:space="0" w:color="auto"/>
        <w:right w:val="none" w:sz="0" w:space="0" w:color="auto"/>
      </w:divBdr>
    </w:div>
    <w:div w:id="914585191">
      <w:bodyDiv w:val="1"/>
      <w:marLeft w:val="0"/>
      <w:marRight w:val="0"/>
      <w:marTop w:val="0"/>
      <w:marBottom w:val="0"/>
      <w:divBdr>
        <w:top w:val="none" w:sz="0" w:space="0" w:color="auto"/>
        <w:left w:val="none" w:sz="0" w:space="0" w:color="auto"/>
        <w:bottom w:val="none" w:sz="0" w:space="0" w:color="auto"/>
        <w:right w:val="none" w:sz="0" w:space="0" w:color="auto"/>
      </w:divBdr>
    </w:div>
    <w:div w:id="943075226">
      <w:bodyDiv w:val="1"/>
      <w:marLeft w:val="0"/>
      <w:marRight w:val="0"/>
      <w:marTop w:val="0"/>
      <w:marBottom w:val="0"/>
      <w:divBdr>
        <w:top w:val="none" w:sz="0" w:space="0" w:color="auto"/>
        <w:left w:val="none" w:sz="0" w:space="0" w:color="auto"/>
        <w:bottom w:val="none" w:sz="0" w:space="0" w:color="auto"/>
        <w:right w:val="none" w:sz="0" w:space="0" w:color="auto"/>
      </w:divBdr>
    </w:div>
    <w:div w:id="946736879">
      <w:bodyDiv w:val="1"/>
      <w:marLeft w:val="0"/>
      <w:marRight w:val="0"/>
      <w:marTop w:val="0"/>
      <w:marBottom w:val="0"/>
      <w:divBdr>
        <w:top w:val="none" w:sz="0" w:space="0" w:color="auto"/>
        <w:left w:val="none" w:sz="0" w:space="0" w:color="auto"/>
        <w:bottom w:val="none" w:sz="0" w:space="0" w:color="auto"/>
        <w:right w:val="none" w:sz="0" w:space="0" w:color="auto"/>
      </w:divBdr>
    </w:div>
    <w:div w:id="1056512033">
      <w:bodyDiv w:val="1"/>
      <w:marLeft w:val="0"/>
      <w:marRight w:val="0"/>
      <w:marTop w:val="0"/>
      <w:marBottom w:val="0"/>
      <w:divBdr>
        <w:top w:val="none" w:sz="0" w:space="0" w:color="auto"/>
        <w:left w:val="none" w:sz="0" w:space="0" w:color="auto"/>
        <w:bottom w:val="none" w:sz="0" w:space="0" w:color="auto"/>
        <w:right w:val="none" w:sz="0" w:space="0" w:color="auto"/>
      </w:divBdr>
    </w:div>
    <w:div w:id="1094785396">
      <w:bodyDiv w:val="1"/>
      <w:marLeft w:val="0"/>
      <w:marRight w:val="0"/>
      <w:marTop w:val="0"/>
      <w:marBottom w:val="0"/>
      <w:divBdr>
        <w:top w:val="none" w:sz="0" w:space="0" w:color="auto"/>
        <w:left w:val="none" w:sz="0" w:space="0" w:color="auto"/>
        <w:bottom w:val="none" w:sz="0" w:space="0" w:color="auto"/>
        <w:right w:val="none" w:sz="0" w:space="0" w:color="auto"/>
      </w:divBdr>
    </w:div>
    <w:div w:id="1144389753">
      <w:bodyDiv w:val="1"/>
      <w:marLeft w:val="0"/>
      <w:marRight w:val="0"/>
      <w:marTop w:val="0"/>
      <w:marBottom w:val="0"/>
      <w:divBdr>
        <w:top w:val="none" w:sz="0" w:space="0" w:color="auto"/>
        <w:left w:val="none" w:sz="0" w:space="0" w:color="auto"/>
        <w:bottom w:val="none" w:sz="0" w:space="0" w:color="auto"/>
        <w:right w:val="none" w:sz="0" w:space="0" w:color="auto"/>
      </w:divBdr>
    </w:div>
    <w:div w:id="1179539112">
      <w:bodyDiv w:val="1"/>
      <w:marLeft w:val="0"/>
      <w:marRight w:val="0"/>
      <w:marTop w:val="0"/>
      <w:marBottom w:val="0"/>
      <w:divBdr>
        <w:top w:val="none" w:sz="0" w:space="0" w:color="auto"/>
        <w:left w:val="none" w:sz="0" w:space="0" w:color="auto"/>
        <w:bottom w:val="none" w:sz="0" w:space="0" w:color="auto"/>
        <w:right w:val="none" w:sz="0" w:space="0" w:color="auto"/>
      </w:divBdr>
    </w:div>
    <w:div w:id="1181163534">
      <w:bodyDiv w:val="1"/>
      <w:marLeft w:val="0"/>
      <w:marRight w:val="0"/>
      <w:marTop w:val="0"/>
      <w:marBottom w:val="0"/>
      <w:divBdr>
        <w:top w:val="none" w:sz="0" w:space="0" w:color="auto"/>
        <w:left w:val="none" w:sz="0" w:space="0" w:color="auto"/>
        <w:bottom w:val="none" w:sz="0" w:space="0" w:color="auto"/>
        <w:right w:val="none" w:sz="0" w:space="0" w:color="auto"/>
      </w:divBdr>
    </w:div>
    <w:div w:id="1208835842">
      <w:bodyDiv w:val="1"/>
      <w:marLeft w:val="0"/>
      <w:marRight w:val="0"/>
      <w:marTop w:val="0"/>
      <w:marBottom w:val="0"/>
      <w:divBdr>
        <w:top w:val="none" w:sz="0" w:space="0" w:color="auto"/>
        <w:left w:val="none" w:sz="0" w:space="0" w:color="auto"/>
        <w:bottom w:val="none" w:sz="0" w:space="0" w:color="auto"/>
        <w:right w:val="none" w:sz="0" w:space="0" w:color="auto"/>
      </w:divBdr>
    </w:div>
    <w:div w:id="1211191841">
      <w:bodyDiv w:val="1"/>
      <w:marLeft w:val="0"/>
      <w:marRight w:val="0"/>
      <w:marTop w:val="0"/>
      <w:marBottom w:val="0"/>
      <w:divBdr>
        <w:top w:val="none" w:sz="0" w:space="0" w:color="auto"/>
        <w:left w:val="none" w:sz="0" w:space="0" w:color="auto"/>
        <w:bottom w:val="none" w:sz="0" w:space="0" w:color="auto"/>
        <w:right w:val="none" w:sz="0" w:space="0" w:color="auto"/>
      </w:divBdr>
    </w:div>
    <w:div w:id="1246496475">
      <w:bodyDiv w:val="1"/>
      <w:marLeft w:val="0"/>
      <w:marRight w:val="0"/>
      <w:marTop w:val="0"/>
      <w:marBottom w:val="0"/>
      <w:divBdr>
        <w:top w:val="none" w:sz="0" w:space="0" w:color="auto"/>
        <w:left w:val="none" w:sz="0" w:space="0" w:color="auto"/>
        <w:bottom w:val="none" w:sz="0" w:space="0" w:color="auto"/>
        <w:right w:val="none" w:sz="0" w:space="0" w:color="auto"/>
      </w:divBdr>
    </w:div>
    <w:div w:id="1300844319">
      <w:bodyDiv w:val="1"/>
      <w:marLeft w:val="0"/>
      <w:marRight w:val="0"/>
      <w:marTop w:val="0"/>
      <w:marBottom w:val="0"/>
      <w:divBdr>
        <w:top w:val="none" w:sz="0" w:space="0" w:color="auto"/>
        <w:left w:val="none" w:sz="0" w:space="0" w:color="auto"/>
        <w:bottom w:val="none" w:sz="0" w:space="0" w:color="auto"/>
        <w:right w:val="none" w:sz="0" w:space="0" w:color="auto"/>
      </w:divBdr>
    </w:div>
    <w:div w:id="1338076983">
      <w:bodyDiv w:val="1"/>
      <w:marLeft w:val="0"/>
      <w:marRight w:val="0"/>
      <w:marTop w:val="0"/>
      <w:marBottom w:val="0"/>
      <w:divBdr>
        <w:top w:val="none" w:sz="0" w:space="0" w:color="auto"/>
        <w:left w:val="none" w:sz="0" w:space="0" w:color="auto"/>
        <w:bottom w:val="none" w:sz="0" w:space="0" w:color="auto"/>
        <w:right w:val="none" w:sz="0" w:space="0" w:color="auto"/>
      </w:divBdr>
    </w:div>
    <w:div w:id="1354763830">
      <w:bodyDiv w:val="1"/>
      <w:marLeft w:val="0"/>
      <w:marRight w:val="0"/>
      <w:marTop w:val="0"/>
      <w:marBottom w:val="0"/>
      <w:divBdr>
        <w:top w:val="none" w:sz="0" w:space="0" w:color="auto"/>
        <w:left w:val="none" w:sz="0" w:space="0" w:color="auto"/>
        <w:bottom w:val="none" w:sz="0" w:space="0" w:color="auto"/>
        <w:right w:val="none" w:sz="0" w:space="0" w:color="auto"/>
      </w:divBdr>
    </w:div>
    <w:div w:id="1377581809">
      <w:bodyDiv w:val="1"/>
      <w:marLeft w:val="0"/>
      <w:marRight w:val="0"/>
      <w:marTop w:val="0"/>
      <w:marBottom w:val="0"/>
      <w:divBdr>
        <w:top w:val="none" w:sz="0" w:space="0" w:color="auto"/>
        <w:left w:val="none" w:sz="0" w:space="0" w:color="auto"/>
        <w:bottom w:val="none" w:sz="0" w:space="0" w:color="auto"/>
        <w:right w:val="none" w:sz="0" w:space="0" w:color="auto"/>
      </w:divBdr>
    </w:div>
    <w:div w:id="1384452293">
      <w:bodyDiv w:val="1"/>
      <w:marLeft w:val="0"/>
      <w:marRight w:val="0"/>
      <w:marTop w:val="0"/>
      <w:marBottom w:val="0"/>
      <w:divBdr>
        <w:top w:val="none" w:sz="0" w:space="0" w:color="auto"/>
        <w:left w:val="none" w:sz="0" w:space="0" w:color="auto"/>
        <w:bottom w:val="none" w:sz="0" w:space="0" w:color="auto"/>
        <w:right w:val="none" w:sz="0" w:space="0" w:color="auto"/>
      </w:divBdr>
    </w:div>
    <w:div w:id="1387726595">
      <w:bodyDiv w:val="1"/>
      <w:marLeft w:val="0"/>
      <w:marRight w:val="0"/>
      <w:marTop w:val="0"/>
      <w:marBottom w:val="0"/>
      <w:divBdr>
        <w:top w:val="none" w:sz="0" w:space="0" w:color="auto"/>
        <w:left w:val="none" w:sz="0" w:space="0" w:color="auto"/>
        <w:bottom w:val="none" w:sz="0" w:space="0" w:color="auto"/>
        <w:right w:val="none" w:sz="0" w:space="0" w:color="auto"/>
      </w:divBdr>
    </w:div>
    <w:div w:id="1527475624">
      <w:bodyDiv w:val="1"/>
      <w:marLeft w:val="0"/>
      <w:marRight w:val="0"/>
      <w:marTop w:val="0"/>
      <w:marBottom w:val="0"/>
      <w:divBdr>
        <w:top w:val="none" w:sz="0" w:space="0" w:color="auto"/>
        <w:left w:val="none" w:sz="0" w:space="0" w:color="auto"/>
        <w:bottom w:val="none" w:sz="0" w:space="0" w:color="auto"/>
        <w:right w:val="none" w:sz="0" w:space="0" w:color="auto"/>
      </w:divBdr>
    </w:div>
    <w:div w:id="1557660279">
      <w:bodyDiv w:val="1"/>
      <w:marLeft w:val="0"/>
      <w:marRight w:val="0"/>
      <w:marTop w:val="0"/>
      <w:marBottom w:val="0"/>
      <w:divBdr>
        <w:top w:val="none" w:sz="0" w:space="0" w:color="auto"/>
        <w:left w:val="none" w:sz="0" w:space="0" w:color="auto"/>
        <w:bottom w:val="none" w:sz="0" w:space="0" w:color="auto"/>
        <w:right w:val="none" w:sz="0" w:space="0" w:color="auto"/>
      </w:divBdr>
    </w:div>
    <w:div w:id="1565607078">
      <w:bodyDiv w:val="1"/>
      <w:marLeft w:val="0"/>
      <w:marRight w:val="0"/>
      <w:marTop w:val="0"/>
      <w:marBottom w:val="0"/>
      <w:divBdr>
        <w:top w:val="none" w:sz="0" w:space="0" w:color="auto"/>
        <w:left w:val="none" w:sz="0" w:space="0" w:color="auto"/>
        <w:bottom w:val="none" w:sz="0" w:space="0" w:color="auto"/>
        <w:right w:val="none" w:sz="0" w:space="0" w:color="auto"/>
      </w:divBdr>
    </w:div>
    <w:div w:id="1643071261">
      <w:marLeft w:val="0"/>
      <w:marRight w:val="0"/>
      <w:marTop w:val="0"/>
      <w:marBottom w:val="0"/>
      <w:divBdr>
        <w:top w:val="none" w:sz="0" w:space="0" w:color="auto"/>
        <w:left w:val="none" w:sz="0" w:space="0" w:color="auto"/>
        <w:bottom w:val="none" w:sz="0" w:space="0" w:color="auto"/>
        <w:right w:val="none" w:sz="0" w:space="0" w:color="auto"/>
      </w:divBdr>
    </w:div>
    <w:div w:id="1643071262">
      <w:marLeft w:val="0"/>
      <w:marRight w:val="0"/>
      <w:marTop w:val="0"/>
      <w:marBottom w:val="0"/>
      <w:divBdr>
        <w:top w:val="none" w:sz="0" w:space="0" w:color="auto"/>
        <w:left w:val="none" w:sz="0" w:space="0" w:color="auto"/>
        <w:bottom w:val="none" w:sz="0" w:space="0" w:color="auto"/>
        <w:right w:val="none" w:sz="0" w:space="0" w:color="auto"/>
      </w:divBdr>
    </w:div>
    <w:div w:id="1643071263">
      <w:marLeft w:val="0"/>
      <w:marRight w:val="0"/>
      <w:marTop w:val="0"/>
      <w:marBottom w:val="0"/>
      <w:divBdr>
        <w:top w:val="none" w:sz="0" w:space="0" w:color="auto"/>
        <w:left w:val="none" w:sz="0" w:space="0" w:color="auto"/>
        <w:bottom w:val="none" w:sz="0" w:space="0" w:color="auto"/>
        <w:right w:val="none" w:sz="0" w:space="0" w:color="auto"/>
      </w:divBdr>
    </w:div>
    <w:div w:id="1711613102">
      <w:bodyDiv w:val="1"/>
      <w:marLeft w:val="0"/>
      <w:marRight w:val="0"/>
      <w:marTop w:val="0"/>
      <w:marBottom w:val="0"/>
      <w:divBdr>
        <w:top w:val="none" w:sz="0" w:space="0" w:color="auto"/>
        <w:left w:val="none" w:sz="0" w:space="0" w:color="auto"/>
        <w:bottom w:val="none" w:sz="0" w:space="0" w:color="auto"/>
        <w:right w:val="none" w:sz="0" w:space="0" w:color="auto"/>
      </w:divBdr>
    </w:div>
    <w:div w:id="1755855789">
      <w:bodyDiv w:val="1"/>
      <w:marLeft w:val="0"/>
      <w:marRight w:val="0"/>
      <w:marTop w:val="0"/>
      <w:marBottom w:val="0"/>
      <w:divBdr>
        <w:top w:val="none" w:sz="0" w:space="0" w:color="auto"/>
        <w:left w:val="none" w:sz="0" w:space="0" w:color="auto"/>
        <w:bottom w:val="none" w:sz="0" w:space="0" w:color="auto"/>
        <w:right w:val="none" w:sz="0" w:space="0" w:color="auto"/>
      </w:divBdr>
    </w:div>
    <w:div w:id="1761833136">
      <w:bodyDiv w:val="1"/>
      <w:marLeft w:val="0"/>
      <w:marRight w:val="0"/>
      <w:marTop w:val="0"/>
      <w:marBottom w:val="0"/>
      <w:divBdr>
        <w:top w:val="none" w:sz="0" w:space="0" w:color="auto"/>
        <w:left w:val="none" w:sz="0" w:space="0" w:color="auto"/>
        <w:bottom w:val="none" w:sz="0" w:space="0" w:color="auto"/>
        <w:right w:val="none" w:sz="0" w:space="0" w:color="auto"/>
      </w:divBdr>
    </w:div>
    <w:div w:id="1888754954">
      <w:bodyDiv w:val="1"/>
      <w:marLeft w:val="0"/>
      <w:marRight w:val="0"/>
      <w:marTop w:val="0"/>
      <w:marBottom w:val="0"/>
      <w:divBdr>
        <w:top w:val="none" w:sz="0" w:space="0" w:color="auto"/>
        <w:left w:val="none" w:sz="0" w:space="0" w:color="auto"/>
        <w:bottom w:val="none" w:sz="0" w:space="0" w:color="auto"/>
        <w:right w:val="none" w:sz="0" w:space="0" w:color="auto"/>
      </w:divBdr>
    </w:div>
    <w:div w:id="1893347793">
      <w:bodyDiv w:val="1"/>
      <w:marLeft w:val="0"/>
      <w:marRight w:val="0"/>
      <w:marTop w:val="0"/>
      <w:marBottom w:val="0"/>
      <w:divBdr>
        <w:top w:val="none" w:sz="0" w:space="0" w:color="auto"/>
        <w:left w:val="none" w:sz="0" w:space="0" w:color="auto"/>
        <w:bottom w:val="none" w:sz="0" w:space="0" w:color="auto"/>
        <w:right w:val="none" w:sz="0" w:space="0" w:color="auto"/>
      </w:divBdr>
    </w:div>
    <w:div w:id="1931617701">
      <w:bodyDiv w:val="1"/>
      <w:marLeft w:val="0"/>
      <w:marRight w:val="0"/>
      <w:marTop w:val="0"/>
      <w:marBottom w:val="0"/>
      <w:divBdr>
        <w:top w:val="none" w:sz="0" w:space="0" w:color="auto"/>
        <w:left w:val="none" w:sz="0" w:space="0" w:color="auto"/>
        <w:bottom w:val="none" w:sz="0" w:space="0" w:color="auto"/>
        <w:right w:val="none" w:sz="0" w:space="0" w:color="auto"/>
      </w:divBdr>
    </w:div>
    <w:div w:id="1988509783">
      <w:bodyDiv w:val="1"/>
      <w:marLeft w:val="0"/>
      <w:marRight w:val="0"/>
      <w:marTop w:val="0"/>
      <w:marBottom w:val="0"/>
      <w:divBdr>
        <w:top w:val="none" w:sz="0" w:space="0" w:color="auto"/>
        <w:left w:val="none" w:sz="0" w:space="0" w:color="auto"/>
        <w:bottom w:val="none" w:sz="0" w:space="0" w:color="auto"/>
        <w:right w:val="none" w:sz="0" w:space="0" w:color="auto"/>
      </w:divBdr>
    </w:div>
    <w:div w:id="213066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www.pergen.gov.tr/icerik/bildirgeler/surecler/Atama/A&#231;&#305;ktan_Atama_S&#252;reci.xls" TargetMode="External"/><Relationship Id="rId26" Type="http://schemas.openxmlformats.org/officeDocument/2006/relationships/hyperlink" Target="http://www.pergen.gov.tr/icerik/bildirgeler/surecler/Atama/Kur_Naklen_Atama_&#304;&#351;lem_Yap_S&#252;reci.xls" TargetMode="External"/><Relationship Id="rId3" Type="http://schemas.microsoft.com/office/2007/relationships/stylesWithEffects" Target="stylesWithEffects.xml"/><Relationship Id="rId21" Type="http://schemas.openxmlformats.org/officeDocument/2006/relationships/hyperlink" Target="http://www.pergen.gov.tr/icerik/bildirgeler/surecler/Atama/Hizmet_De&#287;erlendirme_S&#252;reci.xls" TargetMode="External"/><Relationship Id="rId7" Type="http://schemas.openxmlformats.org/officeDocument/2006/relationships/endnotes" Target="endnotes.xml"/><Relationship Id="rId12" Type="http://schemas.openxmlformats.org/officeDocument/2006/relationships/hyperlink" Target="http://www.pergen.gov.tr/icerik/bildirgeler/surecler/Sendika/Yet.Sen.Bel.S&#252;reci.xls" TargetMode="External"/><Relationship Id="rId17" Type="http://schemas.openxmlformats.org/officeDocument/2006/relationships/hyperlink" Target="http://www.pergen.gov.tr/icerik/bildirgeler/surecler/BilgiEdinme/B&#304;MERGelenTaleplere&#304;li&#351;kin&#304;&#351;lemlerS&#252;reci.xls" TargetMode="External"/><Relationship Id="rId25" Type="http://schemas.openxmlformats.org/officeDocument/2006/relationships/hyperlink" Target="http://www.pergen.gov.tr/icerik/bildirgeler/surecler/Atama/Kur_Naklen_Atama_&#304;&#351;lem_Yap_S&#252;reci.xls" TargetMode="External"/><Relationship Id="rId2" Type="http://schemas.openxmlformats.org/officeDocument/2006/relationships/styles" Target="styles.xml"/><Relationship Id="rId16" Type="http://schemas.openxmlformats.org/officeDocument/2006/relationships/hyperlink" Target="http://www.kirikkaledefterdarligi.gov.tr" TargetMode="External"/><Relationship Id="rId20" Type="http://schemas.openxmlformats.org/officeDocument/2006/relationships/hyperlink" Target="http://www.pergen.gov.tr/icerik/bildirgeler/surecler/Atama/Adayl&#305;&#287;&#305;n_Kaldr&#305;lmas&#305;_&#304;&#351;lem_S&#252;reci.xl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rgen.gov.tr/icerik/bildirgeler/surecler/Atama/A&#231;&#305;ktan_Atama_S&#252;reci.xls" TargetMode="External"/><Relationship Id="rId24" Type="http://schemas.openxmlformats.org/officeDocument/2006/relationships/hyperlink" Target="http://www.pergen.gov.tr/icerik/bildirgeler/surecler/Atama/Kur_Naklen_Atama_&#304;&#351;lem_Yap_S&#252;reci.xls" TargetMode="External"/><Relationship Id="rId5" Type="http://schemas.openxmlformats.org/officeDocument/2006/relationships/webSettings" Target="webSettings.xml"/><Relationship Id="rId15" Type="http://schemas.openxmlformats.org/officeDocument/2006/relationships/hyperlink" Target="http://www.pergen.gov.tr/icerik/bildirgeler/surecler/Bimyazilim/WebSayfas&#305;Y&#246;netimi&#304;&#351;lemS&#252;reci.xls" TargetMode="External"/><Relationship Id="rId23" Type="http://schemas.openxmlformats.org/officeDocument/2006/relationships/hyperlink" Target="http://www.pergen.gov.tr/icerik/bildirgeler/surecler/Atama/Kur_Naklen_Atama_&#304;&#351;lem_Yap_S&#252;reci.xls" TargetMode="External"/><Relationship Id="rId28" Type="http://schemas.openxmlformats.org/officeDocument/2006/relationships/fontTable" Target="fontTable.xml"/><Relationship Id="rId10" Type="http://schemas.openxmlformats.org/officeDocument/2006/relationships/hyperlink" Target="http://www.pergen.gov.tr/icerik/bildirgeler/surecler/BilgiEdinme/B&#304;MERGelenTaleplere&#304;li&#351;kin&#304;&#351;lemlerS&#252;reci.xls" TargetMode="External"/><Relationship Id="rId19" Type="http://schemas.openxmlformats.org/officeDocument/2006/relationships/hyperlink" Target="http://www.pergen.gov.tr/icerik/bildirgeler/surecler/Atama/Kur_Naklen_Atama_&#304;&#351;lem_Yap_S&#252;reci.xls" TargetMode="External"/><Relationship Id="rId4" Type="http://schemas.openxmlformats.org/officeDocument/2006/relationships/settings" Target="settings.xml"/><Relationship Id="rId9" Type="http://schemas.openxmlformats.org/officeDocument/2006/relationships/hyperlink" Target="http://www.pergen.gov.tr/icerik/bildirgeler/surecler/Bimyazilim/WebSayfas&#305;Y&#246;netimi&#304;&#351;lemS&#252;reci.xls" TargetMode="External"/><Relationship Id="rId14" Type="http://schemas.openxmlformats.org/officeDocument/2006/relationships/footer" Target="footer2.xml"/><Relationship Id="rId22" Type="http://schemas.openxmlformats.org/officeDocument/2006/relationships/hyperlink" Target="http://www.pergen.gov.tr/icerik/bildirgeler/surecler/Atama/Ayl&#305;ks&#305;z_&#304;zin_&#304;&#351;lemleri_S&#252;reci.xls" TargetMode="External"/><Relationship Id="rId27" Type="http://schemas.openxmlformats.org/officeDocument/2006/relationships/hyperlink" Target="http://www.pergen.gov.tr/icerik/bildirgeler/surecler/Sendika/Yet.Sen.Bel.S&#252;reci.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C0B86-004F-4C84-8075-B7E55B122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5308</Words>
  <Characters>30261</Characters>
  <Application>Microsoft Office Word</Application>
  <DocSecurity>0</DocSecurity>
  <Lines>252</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35499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Aidata11</dc:creator>
  <cp:lastModifiedBy>win7pro</cp:lastModifiedBy>
  <cp:revision>2</cp:revision>
  <cp:lastPrinted>2015-07-03T07:22:00Z</cp:lastPrinted>
  <dcterms:created xsi:type="dcterms:W3CDTF">2018-01-03T07:15:00Z</dcterms:created>
  <dcterms:modified xsi:type="dcterms:W3CDTF">2018-01-03T07:15:00Z</dcterms:modified>
</cp:coreProperties>
</file>